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1A9" w:rsidRDefault="00690F9A" w:rsidP="009F0D1C">
      <w:pPr>
        <w:jc w:val="center"/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>Z</w:t>
      </w:r>
      <w:r w:rsidRPr="00690F9A">
        <w:rPr>
          <w:rFonts w:ascii="Times New Roman" w:hAnsi="Times New Roman" w:cs="Times New Roman"/>
          <w:sz w:val="24"/>
          <w:lang w:val="bs-Latn-BA"/>
        </w:rPr>
        <w:t xml:space="preserve">apisnik sa </w:t>
      </w:r>
      <w:r w:rsidR="009F0D1C">
        <w:rPr>
          <w:rFonts w:ascii="Times New Roman" w:hAnsi="Times New Roman" w:cs="Times New Roman"/>
          <w:sz w:val="24"/>
          <w:lang w:val="bs-Latn-BA"/>
        </w:rPr>
        <w:t xml:space="preserve">prvog </w:t>
      </w:r>
      <w:r w:rsidR="00AF64E8">
        <w:rPr>
          <w:rFonts w:ascii="Times New Roman" w:hAnsi="Times New Roman" w:cs="Times New Roman"/>
          <w:sz w:val="24"/>
          <w:lang w:val="bs-Latn-BA"/>
        </w:rPr>
        <w:t>s</w:t>
      </w:r>
      <w:r>
        <w:rPr>
          <w:rFonts w:ascii="Times New Roman" w:hAnsi="Times New Roman" w:cs="Times New Roman"/>
          <w:sz w:val="24"/>
          <w:lang w:val="bs-Latn-BA"/>
        </w:rPr>
        <w:t>astanka</w:t>
      </w:r>
      <w:r w:rsidRPr="00690F9A">
        <w:rPr>
          <w:rFonts w:ascii="Times New Roman" w:hAnsi="Times New Roman" w:cs="Times New Roman"/>
          <w:sz w:val="24"/>
          <w:lang w:val="bs-Latn-BA"/>
        </w:rPr>
        <w:t xml:space="preserve"> koordinatora za šumarske i sportske discipline</w:t>
      </w:r>
      <w:r>
        <w:rPr>
          <w:rFonts w:ascii="Times New Roman" w:hAnsi="Times New Roman" w:cs="Times New Roman"/>
          <w:sz w:val="24"/>
          <w:lang w:val="bs-Latn-BA"/>
        </w:rPr>
        <w:t xml:space="preserve"> za pripremu i organizaciju ,,IX Šumarijada FBiH - A</w:t>
      </w:r>
      <w:r w:rsidRPr="00690F9A">
        <w:rPr>
          <w:rFonts w:ascii="Times New Roman" w:hAnsi="Times New Roman" w:cs="Times New Roman"/>
          <w:sz w:val="24"/>
          <w:lang w:val="bs-Latn-BA"/>
        </w:rPr>
        <w:t>jdinovići 2025"</w:t>
      </w:r>
      <w:r>
        <w:rPr>
          <w:rFonts w:ascii="Times New Roman" w:hAnsi="Times New Roman" w:cs="Times New Roman"/>
          <w:sz w:val="24"/>
          <w:lang w:val="bs-Latn-BA"/>
        </w:rPr>
        <w:t xml:space="preserve"> </w:t>
      </w:r>
    </w:p>
    <w:p w:rsidR="00225137" w:rsidRDefault="00225137" w:rsidP="00A54973">
      <w:pPr>
        <w:spacing w:before="120"/>
        <w:jc w:val="both"/>
        <w:rPr>
          <w:rFonts w:ascii="Times New Roman" w:hAnsi="Times New Roman" w:cs="Times New Roman"/>
          <w:sz w:val="24"/>
          <w:lang w:val="bs-Latn-BA"/>
        </w:rPr>
      </w:pPr>
    </w:p>
    <w:p w:rsidR="00AF64E8" w:rsidRDefault="00A54973" w:rsidP="00A54973">
      <w:pPr>
        <w:spacing w:before="120"/>
        <w:jc w:val="both"/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 xml:space="preserve">Datum: </w:t>
      </w:r>
      <w:r w:rsidR="00225137">
        <w:rPr>
          <w:rFonts w:ascii="Times New Roman" w:hAnsi="Times New Roman" w:cs="Times New Roman"/>
          <w:sz w:val="24"/>
          <w:lang w:val="bs-Latn-BA"/>
        </w:rPr>
        <w:t>26.05.2025. godine</w:t>
      </w:r>
    </w:p>
    <w:p w:rsidR="00CA6A8B" w:rsidRDefault="00CA6A8B" w:rsidP="00A54973">
      <w:pPr>
        <w:spacing w:before="120"/>
        <w:jc w:val="both"/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>Vrijeme: 11.00 – 13.00</w:t>
      </w:r>
    </w:p>
    <w:p w:rsidR="00CA6A8B" w:rsidRDefault="00CA6A8B" w:rsidP="00A54973">
      <w:pPr>
        <w:spacing w:before="120"/>
        <w:jc w:val="both"/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>Lokacija: Ajdinovići, Olovo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7"/>
        <w:gridCol w:w="6881"/>
        <w:gridCol w:w="1962"/>
      </w:tblGrid>
      <w:tr w:rsidR="00081BD8" w:rsidTr="007A4355">
        <w:trPr>
          <w:jc w:val="center"/>
        </w:trPr>
        <w:tc>
          <w:tcPr>
            <w:tcW w:w="0" w:type="auto"/>
            <w:gridSpan w:val="3"/>
            <w:vAlign w:val="center"/>
          </w:tcPr>
          <w:p w:rsidR="00081BD8" w:rsidRPr="00081BD8" w:rsidRDefault="00081BD8" w:rsidP="00300FE3">
            <w:pPr>
              <w:jc w:val="both"/>
              <w:rPr>
                <w:b/>
              </w:rPr>
            </w:pPr>
            <w:r w:rsidRPr="00081BD8">
              <w:rPr>
                <w:b/>
              </w:rPr>
              <w:t>Prisutni</w:t>
            </w:r>
          </w:p>
        </w:tc>
      </w:tr>
      <w:tr w:rsidR="00081BD8" w:rsidTr="007A4355">
        <w:trPr>
          <w:jc w:val="center"/>
        </w:trPr>
        <w:tc>
          <w:tcPr>
            <w:tcW w:w="0" w:type="auto"/>
            <w:vAlign w:val="center"/>
          </w:tcPr>
          <w:p w:rsidR="00081BD8" w:rsidRDefault="00081BD8" w:rsidP="00300FE3">
            <w:pPr>
              <w:jc w:val="both"/>
            </w:pPr>
            <w:r>
              <w:t>Rb.</w:t>
            </w:r>
          </w:p>
        </w:tc>
        <w:tc>
          <w:tcPr>
            <w:tcW w:w="0" w:type="auto"/>
            <w:vAlign w:val="center"/>
          </w:tcPr>
          <w:p w:rsidR="00081BD8" w:rsidRDefault="00081BD8" w:rsidP="00300FE3">
            <w:pPr>
              <w:jc w:val="both"/>
            </w:pPr>
            <w:r>
              <w:t>Preduzeće/Institucija</w:t>
            </w:r>
          </w:p>
        </w:tc>
        <w:tc>
          <w:tcPr>
            <w:tcW w:w="0" w:type="auto"/>
            <w:vAlign w:val="center"/>
          </w:tcPr>
          <w:p w:rsidR="00081BD8" w:rsidRDefault="00081BD8" w:rsidP="00300FE3">
            <w:pPr>
              <w:jc w:val="both"/>
            </w:pPr>
            <w:r>
              <w:t>Predstavnik</w:t>
            </w:r>
          </w:p>
        </w:tc>
      </w:tr>
      <w:tr w:rsidR="00636501" w:rsidRPr="00636501" w:rsidTr="007A4355">
        <w:trPr>
          <w:jc w:val="center"/>
        </w:trPr>
        <w:tc>
          <w:tcPr>
            <w:tcW w:w="0" w:type="auto"/>
            <w:vAlign w:val="center"/>
          </w:tcPr>
          <w:p w:rsidR="00636501" w:rsidRDefault="00636501" w:rsidP="00636501">
            <w:pPr>
              <w:jc w:val="both"/>
            </w:pPr>
            <w:r>
              <w:t>1.</w:t>
            </w:r>
          </w:p>
        </w:tc>
        <w:tc>
          <w:tcPr>
            <w:tcW w:w="0" w:type="auto"/>
            <w:vAlign w:val="center"/>
          </w:tcPr>
          <w:p w:rsidR="00636501" w:rsidRDefault="00636501" w:rsidP="00636501">
            <w:pPr>
              <w:jc w:val="both"/>
            </w:pPr>
            <w:r>
              <w:t>JP ŠPD ZDK d.o.o. Zavidovići</w:t>
            </w:r>
          </w:p>
        </w:tc>
        <w:tc>
          <w:tcPr>
            <w:tcW w:w="0" w:type="auto"/>
            <w:vAlign w:val="center"/>
          </w:tcPr>
          <w:p w:rsidR="00636501" w:rsidRDefault="00636501" w:rsidP="00636501">
            <w:pPr>
              <w:jc w:val="both"/>
            </w:pPr>
            <w:r>
              <w:t>Mirsad Ćivić</w:t>
            </w:r>
          </w:p>
        </w:tc>
      </w:tr>
      <w:tr w:rsidR="00636501" w:rsidTr="007A4355">
        <w:trPr>
          <w:jc w:val="center"/>
        </w:trPr>
        <w:tc>
          <w:tcPr>
            <w:tcW w:w="0" w:type="auto"/>
            <w:vAlign w:val="center"/>
          </w:tcPr>
          <w:p w:rsidR="00636501" w:rsidRDefault="00636501" w:rsidP="00636501">
            <w:pPr>
              <w:jc w:val="both"/>
            </w:pPr>
            <w:r>
              <w:t>2.</w:t>
            </w:r>
          </w:p>
        </w:tc>
        <w:tc>
          <w:tcPr>
            <w:tcW w:w="0" w:type="auto"/>
            <w:vAlign w:val="center"/>
          </w:tcPr>
          <w:p w:rsidR="00636501" w:rsidRDefault="00636501" w:rsidP="00636501">
            <w:pPr>
              <w:jc w:val="both"/>
            </w:pPr>
            <w:r>
              <w:t>JP ŠPD ZDK d.o.o. Zavidovići</w:t>
            </w:r>
          </w:p>
        </w:tc>
        <w:tc>
          <w:tcPr>
            <w:tcW w:w="0" w:type="auto"/>
            <w:vAlign w:val="center"/>
          </w:tcPr>
          <w:p w:rsidR="00636501" w:rsidRDefault="00636501" w:rsidP="00636501">
            <w:pPr>
              <w:jc w:val="both"/>
            </w:pPr>
            <w:r>
              <w:t>Merisa Osmanović</w:t>
            </w:r>
          </w:p>
        </w:tc>
      </w:tr>
      <w:tr w:rsidR="00636501" w:rsidTr="007A4355">
        <w:trPr>
          <w:jc w:val="center"/>
        </w:trPr>
        <w:tc>
          <w:tcPr>
            <w:tcW w:w="0" w:type="auto"/>
            <w:vAlign w:val="center"/>
          </w:tcPr>
          <w:p w:rsidR="00636501" w:rsidRDefault="00636501" w:rsidP="00636501">
            <w:pPr>
              <w:jc w:val="both"/>
            </w:pPr>
            <w:r>
              <w:t>3.</w:t>
            </w:r>
          </w:p>
        </w:tc>
        <w:tc>
          <w:tcPr>
            <w:tcW w:w="0" w:type="auto"/>
            <w:vAlign w:val="center"/>
          </w:tcPr>
          <w:p w:rsidR="00636501" w:rsidRDefault="00636501" w:rsidP="00636501">
            <w:pPr>
              <w:jc w:val="both"/>
            </w:pPr>
            <w:r w:rsidRPr="008F2A46">
              <w:t>JP ŠPD ZDK d.o.o. Zavidovići</w:t>
            </w:r>
          </w:p>
        </w:tc>
        <w:tc>
          <w:tcPr>
            <w:tcW w:w="0" w:type="auto"/>
            <w:vAlign w:val="center"/>
          </w:tcPr>
          <w:p w:rsidR="00636501" w:rsidRDefault="00636501" w:rsidP="00636501">
            <w:pPr>
              <w:jc w:val="both"/>
            </w:pPr>
            <w:r>
              <w:t>Kenan Zahirović</w:t>
            </w:r>
          </w:p>
        </w:tc>
      </w:tr>
      <w:tr w:rsidR="00636501" w:rsidTr="007A4355">
        <w:trPr>
          <w:jc w:val="center"/>
        </w:trPr>
        <w:tc>
          <w:tcPr>
            <w:tcW w:w="0" w:type="auto"/>
            <w:vAlign w:val="center"/>
          </w:tcPr>
          <w:p w:rsidR="00636501" w:rsidRDefault="00636501" w:rsidP="00636501">
            <w:pPr>
              <w:jc w:val="both"/>
            </w:pPr>
            <w:r>
              <w:t>4.</w:t>
            </w:r>
          </w:p>
        </w:tc>
        <w:tc>
          <w:tcPr>
            <w:tcW w:w="0" w:type="auto"/>
            <w:vAlign w:val="center"/>
          </w:tcPr>
          <w:p w:rsidR="00636501" w:rsidRDefault="00636501" w:rsidP="00636501">
            <w:pPr>
              <w:jc w:val="both"/>
            </w:pPr>
            <w:r w:rsidRPr="008F2A46">
              <w:t>JP ŠPD ZDK d.o.o. Zavidovići</w:t>
            </w:r>
          </w:p>
        </w:tc>
        <w:tc>
          <w:tcPr>
            <w:tcW w:w="0" w:type="auto"/>
            <w:vAlign w:val="center"/>
          </w:tcPr>
          <w:p w:rsidR="00636501" w:rsidRDefault="00636501" w:rsidP="00636501">
            <w:pPr>
              <w:jc w:val="both"/>
            </w:pPr>
            <w:r>
              <w:t>Enez Kopić</w:t>
            </w:r>
          </w:p>
        </w:tc>
      </w:tr>
      <w:tr w:rsidR="00636501" w:rsidTr="007A4355">
        <w:trPr>
          <w:jc w:val="center"/>
        </w:trPr>
        <w:tc>
          <w:tcPr>
            <w:tcW w:w="0" w:type="auto"/>
            <w:vAlign w:val="center"/>
          </w:tcPr>
          <w:p w:rsidR="00636501" w:rsidRDefault="00636501" w:rsidP="00636501">
            <w:pPr>
              <w:jc w:val="both"/>
            </w:pPr>
            <w:r>
              <w:t>5.</w:t>
            </w:r>
          </w:p>
        </w:tc>
        <w:tc>
          <w:tcPr>
            <w:tcW w:w="0" w:type="auto"/>
            <w:vAlign w:val="center"/>
          </w:tcPr>
          <w:p w:rsidR="00636501" w:rsidRDefault="00636501" w:rsidP="00636501">
            <w:pPr>
              <w:jc w:val="both"/>
            </w:pPr>
            <w:r w:rsidRPr="008F2A46">
              <w:t>JP ŠPD ZDK d.o.o. Zavidovići</w:t>
            </w:r>
          </w:p>
        </w:tc>
        <w:tc>
          <w:tcPr>
            <w:tcW w:w="0" w:type="auto"/>
            <w:vAlign w:val="center"/>
          </w:tcPr>
          <w:p w:rsidR="00636501" w:rsidRDefault="00636501" w:rsidP="00636501">
            <w:pPr>
              <w:jc w:val="both"/>
            </w:pPr>
            <w:r>
              <w:t>Džemal Sačić</w:t>
            </w:r>
          </w:p>
        </w:tc>
      </w:tr>
      <w:tr w:rsidR="00636501" w:rsidTr="007A4355">
        <w:trPr>
          <w:jc w:val="center"/>
        </w:trPr>
        <w:tc>
          <w:tcPr>
            <w:tcW w:w="0" w:type="auto"/>
            <w:vAlign w:val="center"/>
          </w:tcPr>
          <w:p w:rsidR="00636501" w:rsidRDefault="00636501" w:rsidP="00636501">
            <w:pPr>
              <w:jc w:val="both"/>
            </w:pPr>
            <w:r>
              <w:t>6.</w:t>
            </w:r>
          </w:p>
        </w:tc>
        <w:tc>
          <w:tcPr>
            <w:tcW w:w="0" w:type="auto"/>
            <w:vAlign w:val="center"/>
          </w:tcPr>
          <w:p w:rsidR="00636501" w:rsidRDefault="00636501" w:rsidP="00636501">
            <w:pPr>
              <w:jc w:val="both"/>
            </w:pPr>
            <w:r w:rsidRPr="008F2A46">
              <w:t>JP ŠPD ZDK d.o.o. Zavidovići</w:t>
            </w:r>
          </w:p>
        </w:tc>
        <w:tc>
          <w:tcPr>
            <w:tcW w:w="0" w:type="auto"/>
            <w:vAlign w:val="center"/>
          </w:tcPr>
          <w:p w:rsidR="00636501" w:rsidRDefault="00636501" w:rsidP="00636501">
            <w:pPr>
              <w:jc w:val="both"/>
            </w:pPr>
            <w:r>
              <w:t>Emir Islamović</w:t>
            </w:r>
          </w:p>
        </w:tc>
      </w:tr>
      <w:tr w:rsidR="00636501" w:rsidTr="007A4355">
        <w:trPr>
          <w:jc w:val="center"/>
        </w:trPr>
        <w:tc>
          <w:tcPr>
            <w:tcW w:w="0" w:type="auto"/>
            <w:vAlign w:val="center"/>
          </w:tcPr>
          <w:p w:rsidR="00636501" w:rsidRDefault="00636501" w:rsidP="00636501">
            <w:pPr>
              <w:jc w:val="both"/>
            </w:pPr>
            <w:r>
              <w:t>7.</w:t>
            </w:r>
          </w:p>
        </w:tc>
        <w:tc>
          <w:tcPr>
            <w:tcW w:w="0" w:type="auto"/>
            <w:vAlign w:val="center"/>
          </w:tcPr>
          <w:p w:rsidR="00636501" w:rsidRDefault="00636501" w:rsidP="00636501">
            <w:pPr>
              <w:jc w:val="both"/>
            </w:pPr>
            <w:r w:rsidRPr="008F2A46">
              <w:t>JP ŠPD ZDK d.o.o. Zavidovići</w:t>
            </w:r>
          </w:p>
        </w:tc>
        <w:tc>
          <w:tcPr>
            <w:tcW w:w="0" w:type="auto"/>
            <w:vAlign w:val="center"/>
          </w:tcPr>
          <w:p w:rsidR="00636501" w:rsidRDefault="00636501" w:rsidP="00636501">
            <w:pPr>
              <w:jc w:val="both"/>
            </w:pPr>
            <w:r>
              <w:t>Ćazim Hadžiefendić</w:t>
            </w:r>
          </w:p>
        </w:tc>
      </w:tr>
      <w:tr w:rsidR="00636501" w:rsidTr="007A4355">
        <w:trPr>
          <w:jc w:val="center"/>
        </w:trPr>
        <w:tc>
          <w:tcPr>
            <w:tcW w:w="0" w:type="auto"/>
            <w:vAlign w:val="center"/>
          </w:tcPr>
          <w:p w:rsidR="00636501" w:rsidRDefault="00636501" w:rsidP="00636501">
            <w:pPr>
              <w:jc w:val="both"/>
            </w:pPr>
            <w:r>
              <w:t>8.</w:t>
            </w:r>
          </w:p>
        </w:tc>
        <w:tc>
          <w:tcPr>
            <w:tcW w:w="0" w:type="auto"/>
            <w:vAlign w:val="center"/>
          </w:tcPr>
          <w:p w:rsidR="00636501" w:rsidRDefault="00636501" w:rsidP="00636501">
            <w:pPr>
              <w:jc w:val="both"/>
            </w:pPr>
            <w:r>
              <w:t>FMPVŠ - FUŠ</w:t>
            </w:r>
          </w:p>
        </w:tc>
        <w:tc>
          <w:tcPr>
            <w:tcW w:w="0" w:type="auto"/>
            <w:vAlign w:val="center"/>
          </w:tcPr>
          <w:p w:rsidR="00636501" w:rsidRDefault="00636501" w:rsidP="00636501">
            <w:pPr>
              <w:jc w:val="both"/>
            </w:pPr>
            <w:r>
              <w:t>Zihnet Muhić</w:t>
            </w:r>
          </w:p>
        </w:tc>
      </w:tr>
      <w:tr w:rsidR="00636501" w:rsidTr="007A4355">
        <w:trPr>
          <w:jc w:val="center"/>
        </w:trPr>
        <w:tc>
          <w:tcPr>
            <w:tcW w:w="0" w:type="auto"/>
            <w:vAlign w:val="center"/>
          </w:tcPr>
          <w:p w:rsidR="00636501" w:rsidRDefault="00636501" w:rsidP="00636501">
            <w:pPr>
              <w:jc w:val="both"/>
            </w:pPr>
            <w:r>
              <w:t>9.</w:t>
            </w:r>
          </w:p>
        </w:tc>
        <w:tc>
          <w:tcPr>
            <w:tcW w:w="0" w:type="auto"/>
            <w:vAlign w:val="center"/>
          </w:tcPr>
          <w:p w:rsidR="00636501" w:rsidRPr="00F662B9" w:rsidRDefault="00636501" w:rsidP="00636501">
            <w:pPr>
              <w:jc w:val="both"/>
            </w:pPr>
            <w:r w:rsidRPr="00F662B9">
              <w:rPr>
                <w:lang w:val="bs-Latn-BA"/>
              </w:rPr>
              <w:t xml:space="preserve">ŠPO/ŠGD ,,Srednjobosanske šume/Šume središnje  Bosne" d.o.o. </w:t>
            </w:r>
            <w:r>
              <w:rPr>
                <w:lang w:val="bs-Latn-BA"/>
              </w:rPr>
              <w:t>Donji V</w:t>
            </w:r>
            <w:r w:rsidRPr="00F662B9">
              <w:rPr>
                <w:lang w:val="bs-Latn-BA"/>
              </w:rPr>
              <w:t>akuf</w:t>
            </w:r>
          </w:p>
        </w:tc>
        <w:tc>
          <w:tcPr>
            <w:tcW w:w="0" w:type="auto"/>
            <w:vAlign w:val="center"/>
          </w:tcPr>
          <w:p w:rsidR="00636501" w:rsidRDefault="00636501" w:rsidP="00636501">
            <w:pPr>
              <w:jc w:val="both"/>
            </w:pPr>
            <w:r>
              <w:t>Sead Šečić</w:t>
            </w:r>
          </w:p>
        </w:tc>
      </w:tr>
      <w:tr w:rsidR="00636501" w:rsidTr="007A4355">
        <w:trPr>
          <w:jc w:val="center"/>
        </w:trPr>
        <w:tc>
          <w:tcPr>
            <w:tcW w:w="0" w:type="auto"/>
            <w:vAlign w:val="center"/>
          </w:tcPr>
          <w:p w:rsidR="00636501" w:rsidRDefault="00636501" w:rsidP="00636501">
            <w:pPr>
              <w:jc w:val="both"/>
            </w:pPr>
            <w:r>
              <w:t>10.</w:t>
            </w:r>
          </w:p>
        </w:tc>
        <w:tc>
          <w:tcPr>
            <w:tcW w:w="0" w:type="auto"/>
            <w:vAlign w:val="center"/>
          </w:tcPr>
          <w:p w:rsidR="00636501" w:rsidRPr="00855BA3" w:rsidRDefault="00636501" w:rsidP="00636501">
            <w:pPr>
              <w:jc w:val="both"/>
            </w:pPr>
            <w:r w:rsidRPr="00855BA3">
              <w:rPr>
                <w:lang w:val="bs-Latn-BA"/>
              </w:rPr>
              <w:t xml:space="preserve">JP ,,Bosansko - podrinjske šume" d.o.o. </w:t>
            </w:r>
            <w:r>
              <w:rPr>
                <w:lang w:val="bs-Latn-BA"/>
              </w:rPr>
              <w:t>Goražde</w:t>
            </w:r>
          </w:p>
        </w:tc>
        <w:tc>
          <w:tcPr>
            <w:tcW w:w="0" w:type="auto"/>
            <w:vAlign w:val="center"/>
          </w:tcPr>
          <w:p w:rsidR="00636501" w:rsidRDefault="00636501" w:rsidP="00636501">
            <w:pPr>
              <w:jc w:val="both"/>
            </w:pPr>
            <w:r>
              <w:t>Nermin Herak</w:t>
            </w:r>
          </w:p>
        </w:tc>
      </w:tr>
      <w:tr w:rsidR="00636501" w:rsidTr="007A4355">
        <w:trPr>
          <w:jc w:val="center"/>
        </w:trPr>
        <w:tc>
          <w:tcPr>
            <w:tcW w:w="0" w:type="auto"/>
            <w:vAlign w:val="center"/>
          </w:tcPr>
          <w:p w:rsidR="00636501" w:rsidRDefault="00636501" w:rsidP="00636501">
            <w:pPr>
              <w:jc w:val="both"/>
            </w:pPr>
            <w:r>
              <w:t>11.</w:t>
            </w:r>
          </w:p>
        </w:tc>
        <w:tc>
          <w:tcPr>
            <w:tcW w:w="0" w:type="auto"/>
            <w:vAlign w:val="center"/>
          </w:tcPr>
          <w:p w:rsidR="00636501" w:rsidRPr="00855BA3" w:rsidRDefault="00636501" w:rsidP="00636501">
            <w:pPr>
              <w:jc w:val="both"/>
            </w:pPr>
            <w:r w:rsidRPr="00855BA3">
              <w:rPr>
                <w:lang w:val="bs-Latn-BA"/>
              </w:rPr>
              <w:t xml:space="preserve">JP ,,Bosansko - podrinjske šume" d.o.o. </w:t>
            </w:r>
            <w:r>
              <w:rPr>
                <w:lang w:val="bs-Latn-BA"/>
              </w:rPr>
              <w:t>Goražde</w:t>
            </w:r>
          </w:p>
        </w:tc>
        <w:tc>
          <w:tcPr>
            <w:tcW w:w="0" w:type="auto"/>
            <w:vAlign w:val="center"/>
          </w:tcPr>
          <w:p w:rsidR="00636501" w:rsidRDefault="00636501" w:rsidP="00636501">
            <w:pPr>
              <w:jc w:val="both"/>
            </w:pPr>
            <w:r>
              <w:t>Mirza Pjano</w:t>
            </w:r>
          </w:p>
        </w:tc>
      </w:tr>
      <w:tr w:rsidR="00636501" w:rsidTr="007A4355">
        <w:trPr>
          <w:jc w:val="center"/>
        </w:trPr>
        <w:tc>
          <w:tcPr>
            <w:tcW w:w="0" w:type="auto"/>
            <w:vAlign w:val="center"/>
          </w:tcPr>
          <w:p w:rsidR="00636501" w:rsidRDefault="00636501" w:rsidP="00636501">
            <w:pPr>
              <w:jc w:val="both"/>
            </w:pPr>
            <w:r>
              <w:t>12.</w:t>
            </w:r>
          </w:p>
        </w:tc>
        <w:tc>
          <w:tcPr>
            <w:tcW w:w="0" w:type="auto"/>
            <w:vAlign w:val="center"/>
          </w:tcPr>
          <w:p w:rsidR="00636501" w:rsidRDefault="00636501" w:rsidP="00636501">
            <w:pPr>
              <w:jc w:val="both"/>
            </w:pPr>
            <w:r w:rsidRPr="002558A4">
              <w:rPr>
                <w:lang w:val="bs-Latn-BA"/>
              </w:rPr>
              <w:t>ŠPO/ŠGD ,,Srednjobosanske šume/Šume središnje  Bosne" d.o.o. Donji Vakuf</w:t>
            </w:r>
          </w:p>
        </w:tc>
        <w:tc>
          <w:tcPr>
            <w:tcW w:w="0" w:type="auto"/>
            <w:vAlign w:val="center"/>
          </w:tcPr>
          <w:p w:rsidR="00636501" w:rsidRDefault="00636501" w:rsidP="00636501">
            <w:pPr>
              <w:jc w:val="both"/>
            </w:pPr>
            <w:r>
              <w:t>Adnan Cetin</w:t>
            </w:r>
          </w:p>
        </w:tc>
      </w:tr>
      <w:tr w:rsidR="00636501" w:rsidTr="007A4355">
        <w:trPr>
          <w:jc w:val="center"/>
        </w:trPr>
        <w:tc>
          <w:tcPr>
            <w:tcW w:w="0" w:type="auto"/>
            <w:vAlign w:val="center"/>
          </w:tcPr>
          <w:p w:rsidR="00636501" w:rsidRDefault="00636501" w:rsidP="00636501">
            <w:pPr>
              <w:jc w:val="both"/>
            </w:pPr>
            <w:r>
              <w:t>13.</w:t>
            </w:r>
          </w:p>
        </w:tc>
        <w:tc>
          <w:tcPr>
            <w:tcW w:w="0" w:type="auto"/>
            <w:vAlign w:val="center"/>
          </w:tcPr>
          <w:p w:rsidR="00636501" w:rsidRDefault="00636501" w:rsidP="00636501">
            <w:pPr>
              <w:jc w:val="both"/>
            </w:pPr>
            <w:r w:rsidRPr="002558A4">
              <w:rPr>
                <w:lang w:val="bs-Latn-BA"/>
              </w:rPr>
              <w:t>ŠPO/ŠGD ,,Srednjobosanske šume/Šume središnje  Bosne" d.o.o. Donji Vakuf</w:t>
            </w:r>
          </w:p>
        </w:tc>
        <w:tc>
          <w:tcPr>
            <w:tcW w:w="0" w:type="auto"/>
            <w:vAlign w:val="center"/>
          </w:tcPr>
          <w:p w:rsidR="00636501" w:rsidRDefault="00636501" w:rsidP="00636501">
            <w:pPr>
              <w:jc w:val="both"/>
            </w:pPr>
            <w:r>
              <w:t>Muharem Granić</w:t>
            </w:r>
          </w:p>
        </w:tc>
      </w:tr>
      <w:tr w:rsidR="00636501" w:rsidTr="007A4355">
        <w:trPr>
          <w:jc w:val="center"/>
        </w:trPr>
        <w:tc>
          <w:tcPr>
            <w:tcW w:w="0" w:type="auto"/>
            <w:vAlign w:val="center"/>
          </w:tcPr>
          <w:p w:rsidR="00636501" w:rsidRDefault="00636501" w:rsidP="00636501">
            <w:pPr>
              <w:jc w:val="both"/>
            </w:pPr>
            <w:r>
              <w:t>14.</w:t>
            </w:r>
          </w:p>
        </w:tc>
        <w:tc>
          <w:tcPr>
            <w:tcW w:w="0" w:type="auto"/>
            <w:vAlign w:val="center"/>
          </w:tcPr>
          <w:p w:rsidR="00636501" w:rsidRPr="00D67774" w:rsidRDefault="00636501" w:rsidP="00636501">
            <w:pPr>
              <w:jc w:val="both"/>
            </w:pPr>
            <w:r w:rsidRPr="00D67774">
              <w:rPr>
                <w:lang w:val="bs-Latn-BA"/>
              </w:rPr>
              <w:t>ŠPD "Unsko-sanske  šume" d.o.o. Bosanska Krupa</w:t>
            </w:r>
          </w:p>
        </w:tc>
        <w:tc>
          <w:tcPr>
            <w:tcW w:w="0" w:type="auto"/>
            <w:vAlign w:val="center"/>
          </w:tcPr>
          <w:p w:rsidR="00636501" w:rsidRDefault="00636501" w:rsidP="00636501">
            <w:pPr>
              <w:jc w:val="both"/>
            </w:pPr>
            <w:r>
              <w:t>Ahmet Mahić</w:t>
            </w:r>
          </w:p>
        </w:tc>
      </w:tr>
      <w:tr w:rsidR="00636501" w:rsidTr="007A4355">
        <w:trPr>
          <w:jc w:val="center"/>
        </w:trPr>
        <w:tc>
          <w:tcPr>
            <w:tcW w:w="0" w:type="auto"/>
            <w:vAlign w:val="center"/>
          </w:tcPr>
          <w:p w:rsidR="00636501" w:rsidRDefault="00636501" w:rsidP="00636501">
            <w:pPr>
              <w:jc w:val="both"/>
            </w:pPr>
            <w:r>
              <w:t>15.</w:t>
            </w:r>
          </w:p>
        </w:tc>
        <w:tc>
          <w:tcPr>
            <w:tcW w:w="0" w:type="auto"/>
            <w:vAlign w:val="center"/>
          </w:tcPr>
          <w:p w:rsidR="00636501" w:rsidRPr="00D67774" w:rsidRDefault="00636501" w:rsidP="00636501">
            <w:pPr>
              <w:jc w:val="both"/>
            </w:pPr>
            <w:r w:rsidRPr="00D67774">
              <w:rPr>
                <w:lang w:val="bs-Latn-BA"/>
              </w:rPr>
              <w:t>ŠPD "Unsko-sanske  šume" d.o.o. Bosanska Krupa</w:t>
            </w:r>
          </w:p>
        </w:tc>
        <w:tc>
          <w:tcPr>
            <w:tcW w:w="0" w:type="auto"/>
            <w:vAlign w:val="center"/>
          </w:tcPr>
          <w:p w:rsidR="00636501" w:rsidRDefault="00636501" w:rsidP="00636501">
            <w:pPr>
              <w:jc w:val="both"/>
            </w:pPr>
            <w:r>
              <w:t>Amir Salkić</w:t>
            </w:r>
          </w:p>
        </w:tc>
      </w:tr>
      <w:tr w:rsidR="00636501" w:rsidTr="007A4355">
        <w:trPr>
          <w:jc w:val="center"/>
        </w:trPr>
        <w:tc>
          <w:tcPr>
            <w:tcW w:w="0" w:type="auto"/>
            <w:vAlign w:val="center"/>
          </w:tcPr>
          <w:p w:rsidR="00636501" w:rsidRPr="001D2071" w:rsidRDefault="00636501" w:rsidP="00636501">
            <w:pPr>
              <w:jc w:val="both"/>
            </w:pPr>
            <w:r>
              <w:t>16.</w:t>
            </w:r>
          </w:p>
        </w:tc>
        <w:tc>
          <w:tcPr>
            <w:tcW w:w="0" w:type="auto"/>
            <w:vAlign w:val="center"/>
          </w:tcPr>
          <w:p w:rsidR="00636501" w:rsidRPr="001D2071" w:rsidRDefault="00636501" w:rsidP="00636501">
            <w:pPr>
              <w:jc w:val="both"/>
            </w:pPr>
            <w:r w:rsidRPr="001D2071">
              <w:rPr>
                <w:lang w:val="bs-Latn-BA"/>
              </w:rPr>
              <w:t>JP "ŠUME TK" d.d. Kladanj</w:t>
            </w:r>
          </w:p>
        </w:tc>
        <w:tc>
          <w:tcPr>
            <w:tcW w:w="0" w:type="auto"/>
            <w:vAlign w:val="center"/>
          </w:tcPr>
          <w:p w:rsidR="00636501" w:rsidRDefault="00636501" w:rsidP="00636501">
            <w:pPr>
              <w:jc w:val="both"/>
            </w:pPr>
            <w:r>
              <w:t>Edin Šahbazović</w:t>
            </w:r>
          </w:p>
        </w:tc>
      </w:tr>
      <w:tr w:rsidR="00636501" w:rsidTr="007A4355">
        <w:trPr>
          <w:jc w:val="center"/>
        </w:trPr>
        <w:tc>
          <w:tcPr>
            <w:tcW w:w="0" w:type="auto"/>
            <w:vAlign w:val="center"/>
          </w:tcPr>
          <w:p w:rsidR="00636501" w:rsidRDefault="00636501" w:rsidP="00636501">
            <w:pPr>
              <w:jc w:val="both"/>
            </w:pPr>
            <w:r>
              <w:t>17.</w:t>
            </w:r>
          </w:p>
        </w:tc>
        <w:tc>
          <w:tcPr>
            <w:tcW w:w="0" w:type="auto"/>
            <w:vAlign w:val="center"/>
          </w:tcPr>
          <w:p w:rsidR="00636501" w:rsidRDefault="00636501" w:rsidP="00636501">
            <w:pPr>
              <w:jc w:val="both"/>
            </w:pPr>
            <w:r w:rsidRPr="001D2071">
              <w:rPr>
                <w:lang w:val="bs-Latn-BA"/>
              </w:rPr>
              <w:t>JP "ŠUME TK" d.d. Kladanj</w:t>
            </w:r>
          </w:p>
        </w:tc>
        <w:tc>
          <w:tcPr>
            <w:tcW w:w="0" w:type="auto"/>
            <w:vAlign w:val="center"/>
          </w:tcPr>
          <w:p w:rsidR="00636501" w:rsidRDefault="00636501" w:rsidP="00636501">
            <w:pPr>
              <w:jc w:val="both"/>
            </w:pPr>
            <w:r>
              <w:t>Muamer Hajdarević</w:t>
            </w:r>
          </w:p>
        </w:tc>
      </w:tr>
      <w:tr w:rsidR="00636501" w:rsidTr="007A4355">
        <w:trPr>
          <w:jc w:val="center"/>
        </w:trPr>
        <w:tc>
          <w:tcPr>
            <w:tcW w:w="0" w:type="auto"/>
            <w:vAlign w:val="center"/>
          </w:tcPr>
          <w:p w:rsidR="00636501" w:rsidRDefault="00636501" w:rsidP="00636501">
            <w:pPr>
              <w:jc w:val="both"/>
            </w:pPr>
            <w:r>
              <w:t>18.</w:t>
            </w:r>
          </w:p>
        </w:tc>
        <w:tc>
          <w:tcPr>
            <w:tcW w:w="0" w:type="auto"/>
            <w:vAlign w:val="center"/>
          </w:tcPr>
          <w:p w:rsidR="00636501" w:rsidRPr="007C135F" w:rsidRDefault="00636501" w:rsidP="00636501">
            <w:pPr>
              <w:jc w:val="both"/>
            </w:pPr>
            <w:r w:rsidRPr="007C135F">
              <w:rPr>
                <w:lang w:val="bs-Latn-BA"/>
              </w:rPr>
              <w:t>ŠGD ,,Hercegbosanske šume" d.o.o.  Kupres</w:t>
            </w:r>
          </w:p>
        </w:tc>
        <w:tc>
          <w:tcPr>
            <w:tcW w:w="0" w:type="auto"/>
            <w:vAlign w:val="center"/>
          </w:tcPr>
          <w:p w:rsidR="00636501" w:rsidRDefault="00636501" w:rsidP="00636501">
            <w:pPr>
              <w:jc w:val="both"/>
            </w:pPr>
            <w:r>
              <w:t>Andrija Batinić</w:t>
            </w:r>
          </w:p>
        </w:tc>
      </w:tr>
      <w:tr w:rsidR="00636501" w:rsidTr="007A4355">
        <w:trPr>
          <w:jc w:val="center"/>
        </w:trPr>
        <w:tc>
          <w:tcPr>
            <w:tcW w:w="0" w:type="auto"/>
            <w:vAlign w:val="center"/>
          </w:tcPr>
          <w:p w:rsidR="00636501" w:rsidRDefault="00636501" w:rsidP="00636501">
            <w:pPr>
              <w:jc w:val="both"/>
            </w:pPr>
            <w:r>
              <w:t>19.</w:t>
            </w:r>
          </w:p>
        </w:tc>
        <w:tc>
          <w:tcPr>
            <w:tcW w:w="0" w:type="auto"/>
            <w:vAlign w:val="center"/>
          </w:tcPr>
          <w:p w:rsidR="00636501" w:rsidRDefault="00636501" w:rsidP="00636501">
            <w:pPr>
              <w:jc w:val="both"/>
            </w:pPr>
            <w:r w:rsidRPr="007C135F">
              <w:rPr>
                <w:lang w:val="bs-Latn-BA"/>
              </w:rPr>
              <w:t>ŠGD ,,Hercegbosanske šume" d.o.o.  Kupres</w:t>
            </w:r>
          </w:p>
        </w:tc>
        <w:tc>
          <w:tcPr>
            <w:tcW w:w="0" w:type="auto"/>
            <w:vAlign w:val="center"/>
          </w:tcPr>
          <w:p w:rsidR="00636501" w:rsidRDefault="00636501" w:rsidP="00636501">
            <w:pPr>
              <w:jc w:val="both"/>
            </w:pPr>
            <w:r>
              <w:t>Toni Šimić</w:t>
            </w:r>
          </w:p>
        </w:tc>
      </w:tr>
      <w:tr w:rsidR="00636501" w:rsidTr="007A4355">
        <w:trPr>
          <w:jc w:val="center"/>
        </w:trPr>
        <w:tc>
          <w:tcPr>
            <w:tcW w:w="0" w:type="auto"/>
            <w:vAlign w:val="center"/>
          </w:tcPr>
          <w:p w:rsidR="00636501" w:rsidRDefault="00636501" w:rsidP="00636501">
            <w:pPr>
              <w:jc w:val="both"/>
            </w:pPr>
            <w:r>
              <w:t>20.</w:t>
            </w:r>
          </w:p>
        </w:tc>
        <w:tc>
          <w:tcPr>
            <w:tcW w:w="0" w:type="auto"/>
            <w:vAlign w:val="center"/>
          </w:tcPr>
          <w:p w:rsidR="00636501" w:rsidRDefault="00636501" w:rsidP="00636501">
            <w:pPr>
              <w:jc w:val="both"/>
            </w:pPr>
            <w:r>
              <w:t>Kantonalna Javna Ustanova za Zaštićena područja KS</w:t>
            </w:r>
          </w:p>
        </w:tc>
        <w:tc>
          <w:tcPr>
            <w:tcW w:w="0" w:type="auto"/>
            <w:vAlign w:val="center"/>
          </w:tcPr>
          <w:p w:rsidR="00636501" w:rsidRDefault="00636501" w:rsidP="00636501">
            <w:pPr>
              <w:jc w:val="both"/>
            </w:pPr>
            <w:r>
              <w:t>Admir Alihodžić</w:t>
            </w:r>
          </w:p>
        </w:tc>
      </w:tr>
      <w:tr w:rsidR="00636501" w:rsidTr="007A4355">
        <w:trPr>
          <w:jc w:val="center"/>
        </w:trPr>
        <w:tc>
          <w:tcPr>
            <w:tcW w:w="0" w:type="auto"/>
            <w:vAlign w:val="center"/>
          </w:tcPr>
          <w:p w:rsidR="00636501" w:rsidRDefault="00636501" w:rsidP="00636501">
            <w:pPr>
              <w:jc w:val="both"/>
            </w:pPr>
            <w:r>
              <w:t>21.</w:t>
            </w:r>
          </w:p>
        </w:tc>
        <w:tc>
          <w:tcPr>
            <w:tcW w:w="0" w:type="auto"/>
            <w:vAlign w:val="center"/>
          </w:tcPr>
          <w:p w:rsidR="00636501" w:rsidRPr="006F4FEC" w:rsidRDefault="00636501" w:rsidP="00636501">
            <w:pPr>
              <w:jc w:val="both"/>
            </w:pPr>
            <w:r w:rsidRPr="006F4FEC">
              <w:rPr>
                <w:lang w:val="bs-Latn-BA"/>
              </w:rPr>
              <w:t>Šumarstvo "Prenj " d.d.  Konjic</w:t>
            </w:r>
          </w:p>
        </w:tc>
        <w:tc>
          <w:tcPr>
            <w:tcW w:w="0" w:type="auto"/>
            <w:vAlign w:val="center"/>
          </w:tcPr>
          <w:p w:rsidR="00636501" w:rsidRDefault="00636501" w:rsidP="00636501">
            <w:pPr>
              <w:jc w:val="both"/>
            </w:pPr>
            <w:r>
              <w:t>Almedin Hebibović</w:t>
            </w:r>
          </w:p>
        </w:tc>
      </w:tr>
      <w:tr w:rsidR="00636501" w:rsidTr="007A4355">
        <w:trPr>
          <w:jc w:val="center"/>
        </w:trPr>
        <w:tc>
          <w:tcPr>
            <w:tcW w:w="0" w:type="auto"/>
            <w:vAlign w:val="center"/>
          </w:tcPr>
          <w:p w:rsidR="00636501" w:rsidRDefault="00636501" w:rsidP="00636501">
            <w:pPr>
              <w:jc w:val="both"/>
            </w:pPr>
            <w:r>
              <w:t>22.</w:t>
            </w:r>
          </w:p>
        </w:tc>
        <w:tc>
          <w:tcPr>
            <w:tcW w:w="0" w:type="auto"/>
            <w:vAlign w:val="center"/>
          </w:tcPr>
          <w:p w:rsidR="00636501" w:rsidRDefault="00636501" w:rsidP="00636501">
            <w:pPr>
              <w:jc w:val="both"/>
            </w:pPr>
            <w:r w:rsidRPr="0008317A">
              <w:rPr>
                <w:lang w:val="bs-Latn-BA"/>
              </w:rPr>
              <w:t>Šumarstvo "Prenj " d.d.  Konjic</w:t>
            </w:r>
          </w:p>
        </w:tc>
        <w:tc>
          <w:tcPr>
            <w:tcW w:w="0" w:type="auto"/>
            <w:vAlign w:val="center"/>
          </w:tcPr>
          <w:p w:rsidR="00636501" w:rsidRDefault="00636501" w:rsidP="00636501">
            <w:pPr>
              <w:jc w:val="both"/>
            </w:pPr>
            <w:r>
              <w:t>Emir Lizdo</w:t>
            </w:r>
          </w:p>
        </w:tc>
      </w:tr>
      <w:tr w:rsidR="00636501" w:rsidTr="007A4355">
        <w:trPr>
          <w:jc w:val="center"/>
        </w:trPr>
        <w:tc>
          <w:tcPr>
            <w:tcW w:w="0" w:type="auto"/>
            <w:vAlign w:val="center"/>
          </w:tcPr>
          <w:p w:rsidR="00636501" w:rsidRDefault="00636501" w:rsidP="00636501">
            <w:pPr>
              <w:jc w:val="both"/>
            </w:pPr>
            <w:r>
              <w:t>23.</w:t>
            </w:r>
          </w:p>
        </w:tc>
        <w:tc>
          <w:tcPr>
            <w:tcW w:w="0" w:type="auto"/>
            <w:vAlign w:val="center"/>
          </w:tcPr>
          <w:p w:rsidR="00636501" w:rsidRDefault="00636501" w:rsidP="00636501">
            <w:pPr>
              <w:jc w:val="both"/>
            </w:pPr>
            <w:r w:rsidRPr="0008317A">
              <w:rPr>
                <w:lang w:val="bs-Latn-BA"/>
              </w:rPr>
              <w:t>Šumarstvo "Prenj " d.d.  Konjic</w:t>
            </w:r>
          </w:p>
        </w:tc>
        <w:tc>
          <w:tcPr>
            <w:tcW w:w="0" w:type="auto"/>
            <w:vAlign w:val="center"/>
          </w:tcPr>
          <w:p w:rsidR="00636501" w:rsidRDefault="00636501" w:rsidP="00636501">
            <w:pPr>
              <w:jc w:val="both"/>
            </w:pPr>
            <w:r>
              <w:t>Omar Alić</w:t>
            </w:r>
          </w:p>
        </w:tc>
      </w:tr>
      <w:tr w:rsidR="00636501" w:rsidRPr="00FD6968" w:rsidTr="007A4355">
        <w:trPr>
          <w:jc w:val="center"/>
        </w:trPr>
        <w:tc>
          <w:tcPr>
            <w:tcW w:w="0" w:type="auto"/>
            <w:vAlign w:val="center"/>
          </w:tcPr>
          <w:p w:rsidR="00636501" w:rsidRDefault="00636501" w:rsidP="00636501">
            <w:pPr>
              <w:jc w:val="both"/>
            </w:pPr>
            <w:r>
              <w:t>24.</w:t>
            </w:r>
          </w:p>
        </w:tc>
        <w:tc>
          <w:tcPr>
            <w:tcW w:w="0" w:type="auto"/>
            <w:vAlign w:val="center"/>
          </w:tcPr>
          <w:p w:rsidR="00636501" w:rsidRPr="000D0425" w:rsidRDefault="00636501" w:rsidP="00636501">
            <w:pPr>
              <w:jc w:val="both"/>
            </w:pPr>
            <w:r w:rsidRPr="000D0425">
              <w:rPr>
                <w:lang w:val="bs-Latn-BA"/>
              </w:rPr>
              <w:t>KJP ,,Sarajevo šume" d.o.o. Sarajevo</w:t>
            </w:r>
          </w:p>
        </w:tc>
        <w:tc>
          <w:tcPr>
            <w:tcW w:w="0" w:type="auto"/>
            <w:vAlign w:val="center"/>
          </w:tcPr>
          <w:p w:rsidR="00636501" w:rsidRPr="00FD6968" w:rsidRDefault="00636501" w:rsidP="00636501">
            <w:pPr>
              <w:jc w:val="both"/>
              <w:rPr>
                <w:caps/>
              </w:rPr>
            </w:pPr>
            <w:r>
              <w:t>Azra Muharemović</w:t>
            </w:r>
          </w:p>
        </w:tc>
      </w:tr>
      <w:tr w:rsidR="00636501" w:rsidTr="007A4355">
        <w:trPr>
          <w:jc w:val="center"/>
        </w:trPr>
        <w:tc>
          <w:tcPr>
            <w:tcW w:w="0" w:type="auto"/>
            <w:vAlign w:val="center"/>
          </w:tcPr>
          <w:p w:rsidR="00636501" w:rsidRDefault="00636501" w:rsidP="00636501">
            <w:pPr>
              <w:jc w:val="both"/>
            </w:pPr>
            <w:r>
              <w:t>25.</w:t>
            </w:r>
          </w:p>
        </w:tc>
        <w:tc>
          <w:tcPr>
            <w:tcW w:w="0" w:type="auto"/>
            <w:vAlign w:val="center"/>
          </w:tcPr>
          <w:p w:rsidR="00636501" w:rsidRPr="000D0425" w:rsidRDefault="00636501" w:rsidP="00636501">
            <w:pPr>
              <w:jc w:val="both"/>
            </w:pPr>
            <w:r w:rsidRPr="000D0425">
              <w:rPr>
                <w:lang w:val="bs-Latn-BA"/>
              </w:rPr>
              <w:t>KJP ,,Sarajevo šume" d.o.o. Sarajevo</w:t>
            </w:r>
          </w:p>
        </w:tc>
        <w:tc>
          <w:tcPr>
            <w:tcW w:w="0" w:type="auto"/>
            <w:vAlign w:val="center"/>
          </w:tcPr>
          <w:p w:rsidR="00636501" w:rsidRDefault="00636501" w:rsidP="00636501">
            <w:pPr>
              <w:jc w:val="both"/>
            </w:pPr>
            <w:r>
              <w:t>Salem Hrustanović</w:t>
            </w:r>
          </w:p>
        </w:tc>
      </w:tr>
      <w:tr w:rsidR="00636501" w:rsidTr="007A4355">
        <w:trPr>
          <w:jc w:val="center"/>
        </w:trPr>
        <w:tc>
          <w:tcPr>
            <w:tcW w:w="0" w:type="auto"/>
            <w:vAlign w:val="center"/>
          </w:tcPr>
          <w:p w:rsidR="00636501" w:rsidRDefault="00636501" w:rsidP="00636501">
            <w:pPr>
              <w:jc w:val="both"/>
            </w:pPr>
            <w:r>
              <w:t>26.</w:t>
            </w:r>
          </w:p>
        </w:tc>
        <w:tc>
          <w:tcPr>
            <w:tcW w:w="0" w:type="auto"/>
            <w:vAlign w:val="center"/>
          </w:tcPr>
          <w:p w:rsidR="00636501" w:rsidRPr="005F28B2" w:rsidRDefault="00636501" w:rsidP="00636501">
            <w:pPr>
              <w:jc w:val="both"/>
            </w:pPr>
            <w:r w:rsidRPr="005F28B2">
              <w:rPr>
                <w:lang w:val="bs-Latn-BA"/>
              </w:rPr>
              <w:t>Šumarski fakultet Univerziteta u Sarajevu</w:t>
            </w:r>
          </w:p>
        </w:tc>
        <w:tc>
          <w:tcPr>
            <w:tcW w:w="0" w:type="auto"/>
            <w:vAlign w:val="center"/>
          </w:tcPr>
          <w:p w:rsidR="00636501" w:rsidRDefault="00636501" w:rsidP="00636501">
            <w:pPr>
              <w:jc w:val="both"/>
            </w:pPr>
            <w:r>
              <w:t>Velid Halilović</w:t>
            </w:r>
          </w:p>
        </w:tc>
      </w:tr>
      <w:tr w:rsidR="00636501" w:rsidTr="007A4355">
        <w:trPr>
          <w:jc w:val="center"/>
        </w:trPr>
        <w:tc>
          <w:tcPr>
            <w:tcW w:w="0" w:type="auto"/>
            <w:vAlign w:val="center"/>
          </w:tcPr>
          <w:p w:rsidR="00636501" w:rsidRDefault="00636501" w:rsidP="00636501">
            <w:pPr>
              <w:jc w:val="both"/>
            </w:pPr>
            <w:r>
              <w:t>27.</w:t>
            </w:r>
          </w:p>
        </w:tc>
        <w:tc>
          <w:tcPr>
            <w:tcW w:w="0" w:type="auto"/>
            <w:vAlign w:val="center"/>
          </w:tcPr>
          <w:p w:rsidR="00636501" w:rsidRDefault="00636501" w:rsidP="00636501">
            <w:pPr>
              <w:jc w:val="both"/>
            </w:pPr>
            <w:r w:rsidRPr="00FC7B71">
              <w:rPr>
                <w:lang w:val="bs-Latn-BA"/>
              </w:rPr>
              <w:t>ŠPD "Unsko-sanske  šume" d.o.o. Bosanska Krupa</w:t>
            </w:r>
          </w:p>
        </w:tc>
        <w:tc>
          <w:tcPr>
            <w:tcW w:w="0" w:type="auto"/>
            <w:vAlign w:val="center"/>
          </w:tcPr>
          <w:p w:rsidR="00636501" w:rsidRDefault="00636501" w:rsidP="00636501">
            <w:pPr>
              <w:jc w:val="both"/>
            </w:pPr>
            <w:r>
              <w:t>Ismet Alagić</w:t>
            </w:r>
          </w:p>
        </w:tc>
      </w:tr>
    </w:tbl>
    <w:p w:rsidR="00081BD8" w:rsidRDefault="00081BD8" w:rsidP="00A54973">
      <w:pPr>
        <w:spacing w:before="120"/>
        <w:jc w:val="both"/>
        <w:rPr>
          <w:rFonts w:ascii="Times New Roman" w:hAnsi="Times New Roman" w:cs="Times New Roman"/>
          <w:sz w:val="24"/>
          <w:lang w:val="bs-Latn-BA"/>
        </w:rPr>
      </w:pPr>
    </w:p>
    <w:p w:rsidR="00FC7000" w:rsidRDefault="00FC7000" w:rsidP="00FC7000">
      <w:pPr>
        <w:jc w:val="both"/>
        <w:rPr>
          <w:rFonts w:ascii="Times New Roman" w:hAnsi="Times New Roman" w:cs="Times New Roman"/>
          <w:sz w:val="24"/>
          <w:lang w:val="bs-Latn-BA"/>
        </w:rPr>
      </w:pPr>
    </w:p>
    <w:p w:rsidR="005C072F" w:rsidRDefault="005C072F" w:rsidP="00FC7000">
      <w:pPr>
        <w:jc w:val="both"/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lastRenderedPageBreak/>
        <w:t>Uvodni dio sastanka je započeo pozdravnim riječima pre</w:t>
      </w:r>
      <w:r w:rsidR="002A77FB">
        <w:rPr>
          <w:rFonts w:ascii="Times New Roman" w:hAnsi="Times New Roman" w:cs="Times New Roman"/>
          <w:sz w:val="24"/>
          <w:lang w:val="bs-Latn-BA"/>
        </w:rPr>
        <w:t>d</w:t>
      </w:r>
      <w:r>
        <w:rPr>
          <w:rFonts w:ascii="Times New Roman" w:hAnsi="Times New Roman" w:cs="Times New Roman"/>
          <w:sz w:val="24"/>
          <w:lang w:val="bs-Latn-BA"/>
        </w:rPr>
        <w:t>stavnika JP ŠPD ZDK d.o.o. Zavidovići, Mirsada Ćivića, koji je ujedno i predsjednik koordinacionog odbora „</w:t>
      </w:r>
      <w:r w:rsidRPr="005C072F">
        <w:rPr>
          <w:rFonts w:ascii="Times New Roman" w:hAnsi="Times New Roman" w:cs="Times New Roman"/>
          <w:sz w:val="24"/>
          <w:lang w:val="bs-Latn-BA"/>
        </w:rPr>
        <w:t>IX Šumarijada FBiH - Ajdinovići 2025</w:t>
      </w:r>
      <w:r>
        <w:rPr>
          <w:rFonts w:ascii="Times New Roman" w:hAnsi="Times New Roman" w:cs="Times New Roman"/>
          <w:sz w:val="24"/>
          <w:lang w:val="bs-Latn-BA"/>
        </w:rPr>
        <w:t xml:space="preserve">“. Gospodin Mirsad je upoznao učesnike sastanka da je 29.04.2025. godine </w:t>
      </w:r>
      <w:r w:rsidR="002A77FB">
        <w:rPr>
          <w:rFonts w:ascii="Times New Roman" w:hAnsi="Times New Roman" w:cs="Times New Roman"/>
          <w:sz w:val="24"/>
          <w:lang w:val="bs-Latn-BA"/>
        </w:rPr>
        <w:t>O</w:t>
      </w:r>
      <w:r>
        <w:rPr>
          <w:rFonts w:ascii="Times New Roman" w:hAnsi="Times New Roman" w:cs="Times New Roman"/>
          <w:sz w:val="24"/>
          <w:lang w:val="bs-Latn-BA"/>
        </w:rPr>
        <w:t>rganizacioni odbor Šumarijade donio odluku o održavanju IX Šumarijade FBiH u Ajdinovićima u Olovu</w:t>
      </w:r>
      <w:r w:rsidR="0080386B">
        <w:rPr>
          <w:rFonts w:ascii="Times New Roman" w:hAnsi="Times New Roman" w:cs="Times New Roman"/>
          <w:sz w:val="24"/>
          <w:lang w:val="bs-Latn-BA"/>
        </w:rPr>
        <w:t xml:space="preserve">, u periodu od 03. – 05.09.2025. godine. Pročitani su članovi organizacionog odbora kako slijedi: </w:t>
      </w:r>
    </w:p>
    <w:p w:rsidR="0080386B" w:rsidRPr="0080386B" w:rsidRDefault="0080386B" w:rsidP="0080386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bs-Latn-BA"/>
        </w:rPr>
      </w:pPr>
      <w:r w:rsidRPr="0080386B">
        <w:rPr>
          <w:rFonts w:ascii="Times New Roman" w:hAnsi="Times New Roman" w:cs="Times New Roman"/>
          <w:sz w:val="24"/>
          <w:lang w:val="bs-Latn-BA"/>
        </w:rPr>
        <w:t>Adnan Turić  -  JP “ŠPD ZDK“ – predsjednik Organizacionog odbora,</w:t>
      </w:r>
    </w:p>
    <w:p w:rsidR="0080386B" w:rsidRPr="0080386B" w:rsidRDefault="0080386B" w:rsidP="0080386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bs-Latn-BA"/>
        </w:rPr>
      </w:pPr>
      <w:r w:rsidRPr="0080386B">
        <w:rPr>
          <w:rFonts w:ascii="Times New Roman" w:hAnsi="Times New Roman" w:cs="Times New Roman"/>
          <w:sz w:val="24"/>
          <w:lang w:val="bs-Latn-BA"/>
        </w:rPr>
        <w:t xml:space="preserve">Vildan Hajić - ŠPD/ŠGD „Srednjobosanske šume/Šume Središnje Bosne“, </w:t>
      </w:r>
    </w:p>
    <w:p w:rsidR="0080386B" w:rsidRPr="0080386B" w:rsidRDefault="0080386B" w:rsidP="0080386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bs-Latn-BA"/>
        </w:rPr>
      </w:pPr>
      <w:r w:rsidRPr="0080386B">
        <w:rPr>
          <w:rFonts w:ascii="Times New Roman" w:hAnsi="Times New Roman" w:cs="Times New Roman"/>
          <w:sz w:val="24"/>
          <w:lang w:val="bs-Latn-BA"/>
        </w:rPr>
        <w:t>Almir Huskić - JP “Šume TK” ,</w:t>
      </w:r>
    </w:p>
    <w:p w:rsidR="0080386B" w:rsidRPr="0080386B" w:rsidRDefault="0080386B" w:rsidP="0080386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bs-Latn-BA"/>
        </w:rPr>
      </w:pPr>
      <w:r w:rsidRPr="0080386B">
        <w:rPr>
          <w:rFonts w:ascii="Times New Roman" w:hAnsi="Times New Roman" w:cs="Times New Roman"/>
          <w:sz w:val="24"/>
          <w:lang w:val="bs-Latn-BA"/>
        </w:rPr>
        <w:t>Nikola Perković - ŠGD „Hercegbosanske šume“,</w:t>
      </w:r>
    </w:p>
    <w:p w:rsidR="0080386B" w:rsidRPr="0080386B" w:rsidRDefault="0080386B" w:rsidP="0080386B">
      <w:pPr>
        <w:numPr>
          <w:ilvl w:val="0"/>
          <w:numId w:val="1"/>
        </w:numPr>
        <w:spacing w:after="0"/>
        <w:ind w:left="1434" w:hanging="357"/>
        <w:jc w:val="both"/>
        <w:rPr>
          <w:rFonts w:ascii="Times New Roman" w:hAnsi="Times New Roman" w:cs="Times New Roman"/>
          <w:sz w:val="24"/>
          <w:lang w:val="bs-Latn-BA"/>
        </w:rPr>
      </w:pPr>
      <w:r w:rsidRPr="0080386B">
        <w:rPr>
          <w:rFonts w:ascii="Times New Roman" w:hAnsi="Times New Roman" w:cs="Times New Roman"/>
          <w:sz w:val="24"/>
          <w:lang w:val="bs-Latn-BA"/>
        </w:rPr>
        <w:t xml:space="preserve">Nudžeim Džihanić - JP „Bosansko - podrinjske šume“, </w:t>
      </w:r>
    </w:p>
    <w:p w:rsidR="0080386B" w:rsidRPr="0080386B" w:rsidRDefault="0080386B" w:rsidP="0080386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bs-Latn-BA"/>
        </w:rPr>
      </w:pPr>
      <w:r w:rsidRPr="0080386B">
        <w:rPr>
          <w:rFonts w:ascii="Times New Roman" w:hAnsi="Times New Roman" w:cs="Times New Roman"/>
          <w:sz w:val="24"/>
          <w:lang w:val="bs-Latn-BA"/>
        </w:rPr>
        <w:t>Samir Omerović - KJP „Sarajevo šume“,</w:t>
      </w:r>
    </w:p>
    <w:p w:rsidR="0080386B" w:rsidRPr="0080386B" w:rsidRDefault="0080386B" w:rsidP="0080386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bs-Latn-BA"/>
        </w:rPr>
      </w:pPr>
      <w:r w:rsidRPr="0080386B">
        <w:rPr>
          <w:rFonts w:ascii="Times New Roman" w:hAnsi="Times New Roman" w:cs="Times New Roman"/>
          <w:sz w:val="24"/>
          <w:lang w:val="bs-Latn-BA"/>
        </w:rPr>
        <w:t xml:space="preserve">Haris Koljić – ŠPD “Unsko-sanske šume”, </w:t>
      </w:r>
    </w:p>
    <w:p w:rsidR="0080386B" w:rsidRPr="0080386B" w:rsidRDefault="0080386B" w:rsidP="0080386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bs-Latn-BA"/>
        </w:rPr>
      </w:pPr>
      <w:r w:rsidRPr="0080386B">
        <w:rPr>
          <w:rFonts w:ascii="Times New Roman" w:hAnsi="Times New Roman" w:cs="Times New Roman"/>
          <w:sz w:val="24"/>
          <w:lang w:val="bs-Latn-BA"/>
        </w:rPr>
        <w:t>Fedža Voloder - Šumarstvo “Prenj” d.d. Konjic,</w:t>
      </w:r>
    </w:p>
    <w:p w:rsidR="0080386B" w:rsidRPr="0080386B" w:rsidRDefault="0080386B" w:rsidP="0080386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bs-Latn-BA"/>
        </w:rPr>
      </w:pPr>
      <w:r w:rsidRPr="0080386B">
        <w:rPr>
          <w:rFonts w:ascii="Times New Roman" w:hAnsi="Times New Roman" w:cs="Times New Roman"/>
          <w:sz w:val="24"/>
          <w:lang w:val="bs-Latn-BA"/>
        </w:rPr>
        <w:t>Zihnet Muhić – Federalna uprava za šumarstvo,</w:t>
      </w:r>
    </w:p>
    <w:p w:rsidR="0080386B" w:rsidRPr="0080386B" w:rsidRDefault="0080386B" w:rsidP="0080386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bs-Latn-BA"/>
        </w:rPr>
      </w:pPr>
      <w:r w:rsidRPr="0080386B">
        <w:rPr>
          <w:rFonts w:ascii="Times New Roman" w:hAnsi="Times New Roman" w:cs="Times New Roman"/>
          <w:sz w:val="24"/>
          <w:lang w:val="bs-Latn-BA"/>
        </w:rPr>
        <w:t>Besim Balić – Šumarski fakultet Univerziteta u Sarajevu,</w:t>
      </w:r>
    </w:p>
    <w:p w:rsidR="0080386B" w:rsidRPr="0080386B" w:rsidRDefault="0080386B" w:rsidP="0080386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bs-Latn-BA"/>
        </w:rPr>
      </w:pPr>
      <w:r w:rsidRPr="0080386B">
        <w:rPr>
          <w:rFonts w:ascii="Times New Roman" w:hAnsi="Times New Roman" w:cs="Times New Roman"/>
          <w:sz w:val="24"/>
          <w:lang w:val="bs-Latn-BA"/>
        </w:rPr>
        <w:t>Vahidin Lušija – Udruženje inženjera i tehničara šumarstva FBiH – UŠIT FBiH,</w:t>
      </w:r>
    </w:p>
    <w:p w:rsidR="0080386B" w:rsidRPr="0080386B" w:rsidRDefault="0080386B" w:rsidP="0080386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bs-Latn-BA"/>
        </w:rPr>
      </w:pPr>
      <w:r w:rsidRPr="0080386B">
        <w:rPr>
          <w:rFonts w:ascii="Times New Roman" w:hAnsi="Times New Roman" w:cs="Times New Roman"/>
          <w:sz w:val="24"/>
          <w:lang w:val="bs-Latn-BA"/>
        </w:rPr>
        <w:t>Albert Kokić – Hrvatsko šumarsko društvo Bosne i Hercegovine.</w:t>
      </w:r>
    </w:p>
    <w:p w:rsidR="0080386B" w:rsidRDefault="0080386B" w:rsidP="0080386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bs-Latn-BA"/>
        </w:rPr>
      </w:pPr>
      <w:r w:rsidRPr="0080386B">
        <w:rPr>
          <w:rFonts w:ascii="Times New Roman" w:hAnsi="Times New Roman" w:cs="Times New Roman"/>
          <w:sz w:val="24"/>
          <w:lang w:val="bs-Latn-BA"/>
        </w:rPr>
        <w:t>Azer Jamaković – sekretar Organizacionog odbora Šumarijade FBiH</w:t>
      </w:r>
    </w:p>
    <w:p w:rsidR="00BE1989" w:rsidRDefault="00BE1989" w:rsidP="00BE1989">
      <w:pPr>
        <w:spacing w:before="120" w:after="0"/>
        <w:jc w:val="both"/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 xml:space="preserve">Azer Jamaković, koji je ujedno i sekretar </w:t>
      </w:r>
      <w:r w:rsidRPr="00BE1989">
        <w:rPr>
          <w:rFonts w:ascii="Times New Roman" w:hAnsi="Times New Roman" w:cs="Times New Roman"/>
          <w:sz w:val="24"/>
          <w:lang w:val="bs-Latn-BA"/>
        </w:rPr>
        <w:t>Organizacionog odbora Šumarijade FBiH</w:t>
      </w:r>
      <w:r>
        <w:rPr>
          <w:rFonts w:ascii="Times New Roman" w:hAnsi="Times New Roman" w:cs="Times New Roman"/>
          <w:sz w:val="24"/>
          <w:lang w:val="bs-Latn-BA"/>
        </w:rPr>
        <w:t xml:space="preserve"> zbog ranije dogovorenih obaveza nije bio u mogućnosti da prisustvuje sastanku. </w:t>
      </w:r>
      <w:r w:rsidR="002A77FB">
        <w:rPr>
          <w:rFonts w:ascii="Times New Roman" w:hAnsi="Times New Roman" w:cs="Times New Roman"/>
          <w:sz w:val="24"/>
          <w:lang w:val="bs-Latn-BA"/>
        </w:rPr>
        <w:t>Kada su u pitanju učesnici Š</w:t>
      </w:r>
      <w:r w:rsidR="003577E8">
        <w:rPr>
          <w:rFonts w:ascii="Times New Roman" w:hAnsi="Times New Roman" w:cs="Times New Roman"/>
          <w:sz w:val="24"/>
          <w:lang w:val="bs-Latn-BA"/>
        </w:rPr>
        <w:t xml:space="preserve">umarijade, utvrđen je isti broj kao i na prethodnoj, pri čemu su učesnici ovoga sastanka u oviru poziva za sastanak dobili i zvaničnu listu učesnika. </w:t>
      </w:r>
    </w:p>
    <w:p w:rsidR="00BA38B4" w:rsidRDefault="00BA38B4" w:rsidP="00BE1989">
      <w:pPr>
        <w:spacing w:before="120" w:after="0"/>
        <w:jc w:val="both"/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 xml:space="preserve">Dalje je gospodin Mirsad naglasio da je obaveza učesnika Šumarijede od ranije bila da preduzeća dostave imena koordinatora za sportske i šumarske discipline. Kako je samo manji broj učesnika dostavio imena, tokom sastanka je izvršeno upisivanje imena svih prisutnih koordinatora, zajedno sa podacima o e-mail adresama i brojevima telefona. Na osnovu ovih podataka će se kreirati lista </w:t>
      </w:r>
      <w:r w:rsidR="002B2F09">
        <w:rPr>
          <w:rFonts w:ascii="Times New Roman" w:hAnsi="Times New Roman" w:cs="Times New Roman"/>
          <w:sz w:val="24"/>
          <w:lang w:val="bs-Latn-BA"/>
        </w:rPr>
        <w:t xml:space="preserve">koordinatora </w:t>
      </w:r>
      <w:r>
        <w:rPr>
          <w:rFonts w:ascii="Times New Roman" w:hAnsi="Times New Roman" w:cs="Times New Roman"/>
          <w:sz w:val="24"/>
          <w:lang w:val="bs-Latn-BA"/>
        </w:rPr>
        <w:t xml:space="preserve">kako bi se u daljem toku planiranja Šumarijade mogla vršiti razmjena informacija. </w:t>
      </w:r>
      <w:r w:rsidR="002B2F09">
        <w:rPr>
          <w:rFonts w:ascii="Times New Roman" w:hAnsi="Times New Roman" w:cs="Times New Roman"/>
          <w:sz w:val="24"/>
          <w:lang w:val="bs-Latn-BA"/>
        </w:rPr>
        <w:t>Odmah na početku je naglašeno da će se naredni sastanak koordinatora održati u vrijeme žrijebanja učesnika za manifestaciju.</w:t>
      </w:r>
    </w:p>
    <w:p w:rsidR="00F62145" w:rsidRDefault="002B2F09" w:rsidP="00F62145">
      <w:pPr>
        <w:spacing w:before="120" w:after="0"/>
        <w:jc w:val="both"/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 xml:space="preserve">Kada su u pitanju takmičarske discipline, gospodin Mirsad je naglasio da sve discipline koje su bile na prethodnoj šumarijadi su ostale i za ovu. Od </w:t>
      </w:r>
      <w:r w:rsidR="00ED250B">
        <w:rPr>
          <w:rFonts w:ascii="Times New Roman" w:hAnsi="Times New Roman" w:cs="Times New Roman"/>
          <w:sz w:val="24"/>
          <w:lang w:val="bs-Latn-BA"/>
        </w:rPr>
        <w:t>šumarskih disciplina su to:</w:t>
      </w:r>
    </w:p>
    <w:p w:rsidR="00491CE3" w:rsidRPr="002C6983" w:rsidRDefault="00491CE3" w:rsidP="002C6983">
      <w:pPr>
        <w:spacing w:before="120" w:after="0" w:line="240" w:lineRule="auto"/>
        <w:jc w:val="both"/>
        <w:rPr>
          <w:rFonts w:ascii="Times New Roman" w:hAnsi="Times New Roman" w:cs="Times New Roman"/>
          <w:bCs/>
          <w:lang w:val="hr-HR"/>
        </w:rPr>
      </w:pPr>
      <w:r w:rsidRPr="002C6983">
        <w:rPr>
          <w:rFonts w:ascii="Times New Roman" w:hAnsi="Times New Roman" w:cs="Times New Roman"/>
          <w:bCs/>
          <w:lang w:val="hr-HR"/>
        </w:rPr>
        <w:t>I EKIPNO</w:t>
      </w:r>
    </w:p>
    <w:p w:rsidR="00491CE3" w:rsidRPr="002C6983" w:rsidRDefault="00491CE3" w:rsidP="002C6983">
      <w:pPr>
        <w:spacing w:before="120" w:after="0" w:line="240" w:lineRule="auto"/>
        <w:jc w:val="both"/>
        <w:rPr>
          <w:rFonts w:ascii="Times New Roman" w:hAnsi="Times New Roman" w:cs="Times New Roman"/>
          <w:lang w:val="bs-Latn-BA"/>
        </w:rPr>
      </w:pPr>
      <w:r w:rsidRPr="002C6983">
        <w:rPr>
          <w:rFonts w:ascii="Times New Roman" w:hAnsi="Times New Roman" w:cs="Times New Roman"/>
          <w:bCs/>
          <w:lang w:val="hr-HR"/>
        </w:rPr>
        <w:t>II POJEDINAČNO</w:t>
      </w:r>
    </w:p>
    <w:p w:rsidR="00491CE3" w:rsidRPr="00491CE3" w:rsidRDefault="00ED250B" w:rsidP="00491CE3">
      <w:pPr>
        <w:pStyle w:val="ListParagraph"/>
        <w:numPr>
          <w:ilvl w:val="0"/>
          <w:numId w:val="7"/>
        </w:numPr>
        <w:spacing w:before="120" w:after="0"/>
        <w:ind w:left="714" w:hanging="357"/>
        <w:jc w:val="both"/>
        <w:rPr>
          <w:rFonts w:ascii="Times New Roman" w:hAnsi="Times New Roman" w:cs="Times New Roman"/>
          <w:sz w:val="24"/>
          <w:lang w:val="bs-Latn-BA"/>
        </w:rPr>
      </w:pPr>
      <w:r w:rsidRPr="00491CE3">
        <w:rPr>
          <w:rFonts w:ascii="Times New Roman" w:hAnsi="Times New Roman" w:cs="Times New Roman"/>
          <w:sz w:val="24"/>
          <w:lang w:val="bs-Latn-BA"/>
        </w:rPr>
        <w:t>Podsijecanje stabala i definitivni prerez stabla,</w:t>
      </w:r>
    </w:p>
    <w:p w:rsidR="00ED250B" w:rsidRPr="00491CE3" w:rsidRDefault="00ED250B" w:rsidP="00491CE3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lang w:val="bs-Latn-BA"/>
        </w:rPr>
      </w:pPr>
      <w:r w:rsidRPr="00491CE3">
        <w:rPr>
          <w:rFonts w:ascii="Times New Roman" w:hAnsi="Times New Roman" w:cs="Times New Roman"/>
          <w:sz w:val="24"/>
          <w:lang w:val="bs-Latn-BA"/>
        </w:rPr>
        <w:t>Okretanje vodilice,</w:t>
      </w:r>
    </w:p>
    <w:p w:rsidR="00ED250B" w:rsidRDefault="00ED250B" w:rsidP="00491CE3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>Kombinirano prerezivanje,</w:t>
      </w:r>
    </w:p>
    <w:p w:rsidR="00ED250B" w:rsidRDefault="00ED250B" w:rsidP="00491CE3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>Precizno prerezivanje,</w:t>
      </w:r>
    </w:p>
    <w:p w:rsidR="00ED250B" w:rsidRDefault="00ED250B" w:rsidP="00491CE3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>Kresanje grana,</w:t>
      </w:r>
    </w:p>
    <w:p w:rsidR="00ED250B" w:rsidRDefault="00ED250B" w:rsidP="00491CE3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 xml:space="preserve">Presjecanje </w:t>
      </w:r>
      <w:r w:rsidR="002A77FB">
        <w:rPr>
          <w:rFonts w:ascii="Times New Roman" w:hAnsi="Times New Roman" w:cs="Times New Roman"/>
          <w:sz w:val="24"/>
          <w:lang w:val="bs-Latn-BA"/>
        </w:rPr>
        <w:t>oblica sjekirom (fakultativne)</w:t>
      </w:r>
    </w:p>
    <w:p w:rsidR="00ED250B" w:rsidRDefault="00ED250B" w:rsidP="00491CE3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lastRenderedPageBreak/>
        <w:t>Presjecanje oblica amerikankom</w:t>
      </w:r>
      <w:r w:rsidR="002A77FB">
        <w:rPr>
          <w:rFonts w:ascii="Times New Roman" w:hAnsi="Times New Roman" w:cs="Times New Roman"/>
          <w:sz w:val="24"/>
          <w:lang w:val="bs-Latn-BA"/>
        </w:rPr>
        <w:t xml:space="preserve"> (fakultativne)</w:t>
      </w:r>
      <w:r>
        <w:rPr>
          <w:rFonts w:ascii="Times New Roman" w:hAnsi="Times New Roman" w:cs="Times New Roman"/>
          <w:sz w:val="24"/>
          <w:lang w:val="bs-Latn-BA"/>
        </w:rPr>
        <w:t xml:space="preserve"> i</w:t>
      </w:r>
    </w:p>
    <w:p w:rsidR="00ED250B" w:rsidRDefault="00ED250B" w:rsidP="00491CE3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>Modeliranje</w:t>
      </w:r>
      <w:r w:rsidR="002A77FB">
        <w:rPr>
          <w:rFonts w:ascii="Times New Roman" w:hAnsi="Times New Roman" w:cs="Times New Roman"/>
          <w:sz w:val="24"/>
          <w:lang w:val="bs-Latn-BA"/>
        </w:rPr>
        <w:t xml:space="preserve"> (fakultativne).</w:t>
      </w:r>
    </w:p>
    <w:p w:rsidR="00491CE3" w:rsidRPr="002C6983" w:rsidRDefault="00491CE3" w:rsidP="002C6983">
      <w:pPr>
        <w:spacing w:before="120" w:after="0" w:line="240" w:lineRule="auto"/>
        <w:jc w:val="both"/>
        <w:rPr>
          <w:rFonts w:ascii="Times New Roman" w:hAnsi="Times New Roman" w:cs="Times New Roman"/>
          <w:lang w:val="bs-Latn-BA"/>
        </w:rPr>
      </w:pPr>
      <w:r w:rsidRPr="002C6983">
        <w:rPr>
          <w:rFonts w:ascii="Times New Roman" w:hAnsi="Times New Roman" w:cs="Times New Roman"/>
          <w:lang w:val="bs-Latn-BA"/>
        </w:rPr>
        <w:t xml:space="preserve">III ŠUMARSKI KVIZ </w:t>
      </w:r>
    </w:p>
    <w:p w:rsidR="00ED250B" w:rsidRDefault="00A32171" w:rsidP="00ED250B">
      <w:pPr>
        <w:spacing w:before="120" w:after="0"/>
        <w:jc w:val="both"/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>Posljednje tri šumarske discipline su fakultativne. Također, od prethodne šumarijade ima novina, a to je šumarski kviz, koji ostaje kao takmičarska disciplina i na ovogodišnjoj šumarijadi.</w:t>
      </w:r>
    </w:p>
    <w:p w:rsidR="00A32171" w:rsidRDefault="00A32171" w:rsidP="00ED250B">
      <w:pPr>
        <w:spacing w:before="120" w:after="0"/>
        <w:jc w:val="both"/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>Kada su u pitanju sportske discipline, to je sljedećih petnaest (15) disciplina:</w:t>
      </w:r>
    </w:p>
    <w:p w:rsidR="00DB433A" w:rsidRDefault="00C37036" w:rsidP="00491CE3">
      <w:pPr>
        <w:pStyle w:val="ListParagraph"/>
        <w:numPr>
          <w:ilvl w:val="0"/>
          <w:numId w:val="8"/>
        </w:numPr>
        <w:spacing w:before="120" w:after="0"/>
        <w:jc w:val="both"/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>Bacanje kugle,</w:t>
      </w:r>
    </w:p>
    <w:p w:rsidR="00C37036" w:rsidRDefault="00C37036" w:rsidP="00491CE3">
      <w:pPr>
        <w:pStyle w:val="ListParagraph"/>
        <w:numPr>
          <w:ilvl w:val="0"/>
          <w:numId w:val="8"/>
        </w:numPr>
        <w:spacing w:before="120" w:after="0"/>
        <w:jc w:val="both"/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>Skok u dalj iz mjesta – muškarci,</w:t>
      </w:r>
    </w:p>
    <w:p w:rsidR="00C37036" w:rsidRDefault="00C37036" w:rsidP="00491CE3">
      <w:pPr>
        <w:pStyle w:val="ListParagraph"/>
        <w:numPr>
          <w:ilvl w:val="0"/>
          <w:numId w:val="8"/>
        </w:numPr>
        <w:spacing w:before="120" w:after="0"/>
        <w:jc w:val="both"/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>Trčanje na 800 m – muškarci,</w:t>
      </w:r>
    </w:p>
    <w:p w:rsidR="00C37036" w:rsidRDefault="00C37036" w:rsidP="00491CE3">
      <w:pPr>
        <w:pStyle w:val="ListParagraph"/>
        <w:numPr>
          <w:ilvl w:val="0"/>
          <w:numId w:val="8"/>
        </w:numPr>
        <w:spacing w:before="120" w:after="0"/>
        <w:jc w:val="both"/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>Trčanje na 100 m –muškarci,</w:t>
      </w:r>
    </w:p>
    <w:p w:rsidR="00C37036" w:rsidRDefault="00C37036" w:rsidP="00491CE3">
      <w:pPr>
        <w:pStyle w:val="ListParagraph"/>
        <w:numPr>
          <w:ilvl w:val="0"/>
          <w:numId w:val="8"/>
        </w:numPr>
        <w:spacing w:before="120" w:after="0"/>
        <w:jc w:val="both"/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>Trčanje na 400 m – žene,</w:t>
      </w:r>
    </w:p>
    <w:p w:rsidR="00C37036" w:rsidRDefault="00C37036" w:rsidP="00491CE3">
      <w:pPr>
        <w:pStyle w:val="ListParagraph"/>
        <w:numPr>
          <w:ilvl w:val="0"/>
          <w:numId w:val="8"/>
        </w:numPr>
        <w:spacing w:before="120" w:after="0"/>
        <w:jc w:val="both"/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 xml:space="preserve">Trčanje na 100 m – žene, </w:t>
      </w:r>
    </w:p>
    <w:p w:rsidR="00C37036" w:rsidRDefault="00C37036" w:rsidP="00491CE3">
      <w:pPr>
        <w:pStyle w:val="ListParagraph"/>
        <w:numPr>
          <w:ilvl w:val="0"/>
          <w:numId w:val="8"/>
        </w:numPr>
        <w:spacing w:before="120" w:after="0"/>
        <w:jc w:val="both"/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 xml:space="preserve">Odbojka za žene, </w:t>
      </w:r>
    </w:p>
    <w:p w:rsidR="00C37036" w:rsidRDefault="00C37036" w:rsidP="00491CE3">
      <w:pPr>
        <w:pStyle w:val="ListParagraph"/>
        <w:numPr>
          <w:ilvl w:val="0"/>
          <w:numId w:val="8"/>
        </w:numPr>
        <w:spacing w:before="120" w:after="0"/>
        <w:jc w:val="both"/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 xml:space="preserve">Obaranje s grede, </w:t>
      </w:r>
    </w:p>
    <w:p w:rsidR="00C37036" w:rsidRDefault="00C37036" w:rsidP="00491CE3">
      <w:pPr>
        <w:pStyle w:val="ListParagraph"/>
        <w:numPr>
          <w:ilvl w:val="0"/>
          <w:numId w:val="8"/>
        </w:numPr>
        <w:spacing w:before="120" w:after="0"/>
        <w:jc w:val="both"/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 xml:space="preserve">Trčanje u vreći za muškarce na 40 m, </w:t>
      </w:r>
    </w:p>
    <w:p w:rsidR="00C37036" w:rsidRDefault="00C37036" w:rsidP="00491CE3">
      <w:pPr>
        <w:pStyle w:val="ListParagraph"/>
        <w:numPr>
          <w:ilvl w:val="0"/>
          <w:numId w:val="8"/>
        </w:numPr>
        <w:spacing w:before="120" w:after="0"/>
        <w:jc w:val="both"/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>Trčanje u vreći na 20 m za žene,</w:t>
      </w:r>
    </w:p>
    <w:p w:rsidR="00C37036" w:rsidRDefault="00C37036" w:rsidP="00491CE3">
      <w:pPr>
        <w:pStyle w:val="ListParagraph"/>
        <w:numPr>
          <w:ilvl w:val="0"/>
          <w:numId w:val="8"/>
        </w:numPr>
        <w:spacing w:before="120" w:after="0"/>
        <w:jc w:val="both"/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>Potezanje konopca – muškarci,</w:t>
      </w:r>
    </w:p>
    <w:p w:rsidR="00C37036" w:rsidRDefault="00C37036" w:rsidP="00491CE3">
      <w:pPr>
        <w:pStyle w:val="ListParagraph"/>
        <w:numPr>
          <w:ilvl w:val="0"/>
          <w:numId w:val="8"/>
        </w:numPr>
        <w:spacing w:before="120" w:after="0"/>
        <w:jc w:val="both"/>
        <w:rPr>
          <w:rFonts w:ascii="Times New Roman" w:hAnsi="Times New Roman" w:cs="Times New Roman"/>
          <w:sz w:val="24"/>
          <w:lang w:val="bs-Latn-BA"/>
        </w:rPr>
      </w:pPr>
      <w:r w:rsidRPr="00C37036">
        <w:rPr>
          <w:rFonts w:ascii="Times New Roman" w:hAnsi="Times New Roman" w:cs="Times New Roman"/>
          <w:sz w:val="24"/>
          <w:lang w:val="bs-Latn-BA"/>
        </w:rPr>
        <w:t>Potezanje konopca –</w:t>
      </w:r>
      <w:r>
        <w:rPr>
          <w:rFonts w:ascii="Times New Roman" w:hAnsi="Times New Roman" w:cs="Times New Roman"/>
          <w:sz w:val="24"/>
          <w:lang w:val="bs-Latn-BA"/>
        </w:rPr>
        <w:t xml:space="preserve"> žene, </w:t>
      </w:r>
    </w:p>
    <w:p w:rsidR="00C37036" w:rsidRDefault="00C37036" w:rsidP="00491CE3">
      <w:pPr>
        <w:pStyle w:val="ListParagraph"/>
        <w:numPr>
          <w:ilvl w:val="0"/>
          <w:numId w:val="8"/>
        </w:numPr>
        <w:spacing w:before="120" w:after="0"/>
        <w:jc w:val="both"/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>Mali fudbal/nogomet,</w:t>
      </w:r>
    </w:p>
    <w:p w:rsidR="00C37036" w:rsidRDefault="00C37036" w:rsidP="00491CE3">
      <w:pPr>
        <w:pStyle w:val="ListParagraph"/>
        <w:numPr>
          <w:ilvl w:val="0"/>
          <w:numId w:val="8"/>
        </w:numPr>
        <w:spacing w:before="120" w:after="0"/>
        <w:jc w:val="both"/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 xml:space="preserve">Šah </w:t>
      </w:r>
    </w:p>
    <w:p w:rsidR="00C37036" w:rsidRDefault="00C37036" w:rsidP="00491CE3">
      <w:pPr>
        <w:pStyle w:val="ListParagraph"/>
        <w:numPr>
          <w:ilvl w:val="0"/>
          <w:numId w:val="8"/>
        </w:numPr>
        <w:spacing w:before="120" w:after="0"/>
        <w:jc w:val="both"/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>Streljaštvo</w:t>
      </w:r>
      <w:r w:rsidR="00FA7043">
        <w:rPr>
          <w:rFonts w:ascii="Times New Roman" w:hAnsi="Times New Roman" w:cs="Times New Roman"/>
          <w:sz w:val="24"/>
          <w:lang w:val="bs-Latn-BA"/>
        </w:rPr>
        <w:t>.</w:t>
      </w:r>
    </w:p>
    <w:p w:rsidR="002C6983" w:rsidRDefault="00CB64EB" w:rsidP="00FA7043">
      <w:pPr>
        <w:spacing w:before="120" w:after="0"/>
        <w:jc w:val="both"/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 xml:space="preserve">Kada </w:t>
      </w:r>
      <w:r w:rsidR="00C53957">
        <w:rPr>
          <w:rFonts w:ascii="Times New Roman" w:hAnsi="Times New Roman" w:cs="Times New Roman"/>
          <w:sz w:val="24"/>
          <w:lang w:val="bs-Latn-BA"/>
        </w:rPr>
        <w:t>su u pitanju prijedloz</w:t>
      </w:r>
      <w:r>
        <w:rPr>
          <w:rFonts w:ascii="Times New Roman" w:hAnsi="Times New Roman" w:cs="Times New Roman"/>
          <w:sz w:val="24"/>
          <w:lang w:val="bs-Latn-BA"/>
        </w:rPr>
        <w:t>i za nove discipline, uč</w:t>
      </w:r>
      <w:r w:rsidR="00C53957">
        <w:rPr>
          <w:rFonts w:ascii="Times New Roman" w:hAnsi="Times New Roman" w:cs="Times New Roman"/>
          <w:sz w:val="24"/>
          <w:lang w:val="bs-Latn-BA"/>
        </w:rPr>
        <w:t>e</w:t>
      </w:r>
      <w:r>
        <w:rPr>
          <w:rFonts w:ascii="Times New Roman" w:hAnsi="Times New Roman" w:cs="Times New Roman"/>
          <w:sz w:val="24"/>
          <w:lang w:val="bs-Latn-BA"/>
        </w:rPr>
        <w:t>snici ih nisu imali, a gospodin Mirsad je informisao prisutne da je jedna od ideja bila uvođenje i košarke, međutim imajući u vidu da bi svako uvođenje nove discipline eventualno moglo stvoriti probleme u planira</w:t>
      </w:r>
      <w:r w:rsidR="00C53957">
        <w:rPr>
          <w:rFonts w:ascii="Times New Roman" w:hAnsi="Times New Roman" w:cs="Times New Roman"/>
          <w:sz w:val="24"/>
          <w:lang w:val="bs-Latn-BA"/>
        </w:rPr>
        <w:t>n</w:t>
      </w:r>
      <w:r>
        <w:rPr>
          <w:rFonts w:ascii="Times New Roman" w:hAnsi="Times New Roman" w:cs="Times New Roman"/>
          <w:sz w:val="24"/>
          <w:lang w:val="bs-Latn-BA"/>
        </w:rPr>
        <w:t>ju šumarijada u budućnosti, od navedenog prijedloga se i odustalo.</w:t>
      </w:r>
      <w:r w:rsidR="00EB2D7D">
        <w:rPr>
          <w:rFonts w:ascii="Times New Roman" w:hAnsi="Times New Roman" w:cs="Times New Roman"/>
          <w:sz w:val="24"/>
          <w:lang w:val="bs-Latn-BA"/>
        </w:rPr>
        <w:t xml:space="preserve"> </w:t>
      </w:r>
    </w:p>
    <w:p w:rsidR="00A06E00" w:rsidRDefault="00EB2D7D" w:rsidP="00FA7043">
      <w:pPr>
        <w:spacing w:before="120" w:after="0"/>
        <w:jc w:val="both"/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>Kada su u pitanju Pravilnici o šumarskim i sportskim disciplinama, u pitanju su isti Pravilnici koji su korišteni i na Šumarijadi 2023. godine. Učesnici sastanka su upitani da li imaju prijedloga o izmjenama kada su u pitanju navedeni dokumenti. Po pitanju Pravilnika o šumarskim disciplinama, jednoglas</w:t>
      </w:r>
      <w:r w:rsidR="00A06E00">
        <w:rPr>
          <w:rFonts w:ascii="Times New Roman" w:hAnsi="Times New Roman" w:cs="Times New Roman"/>
          <w:sz w:val="24"/>
          <w:lang w:val="bs-Latn-BA"/>
        </w:rPr>
        <w:t xml:space="preserve">no je usvojen zaključak da se </w:t>
      </w:r>
      <w:r>
        <w:rPr>
          <w:rFonts w:ascii="Times New Roman" w:hAnsi="Times New Roman" w:cs="Times New Roman"/>
          <w:sz w:val="24"/>
          <w:lang w:val="bs-Latn-BA"/>
        </w:rPr>
        <w:t xml:space="preserve"> Pravilnik ne mijenja. Kada je u pitanju Pravilnik o sportskim disciplinama, uč</w:t>
      </w:r>
      <w:r w:rsidR="00A06E00">
        <w:rPr>
          <w:rFonts w:ascii="Times New Roman" w:hAnsi="Times New Roman" w:cs="Times New Roman"/>
          <w:sz w:val="24"/>
          <w:lang w:val="bs-Latn-BA"/>
        </w:rPr>
        <w:t xml:space="preserve">esnici su imali par prijedloga, stoga je i otvorena diskusija po ovome pitanju. </w:t>
      </w:r>
    </w:p>
    <w:p w:rsidR="002C6983" w:rsidRDefault="007D5AD7" w:rsidP="00C37036">
      <w:pPr>
        <w:spacing w:before="120" w:after="0"/>
        <w:jc w:val="both"/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 xml:space="preserve">Prvi za riječ se javio gospodin Adnan Cetin, koordinator za sportske discipline ispred </w:t>
      </w:r>
      <w:r w:rsidRPr="007D5AD7">
        <w:rPr>
          <w:rFonts w:ascii="Times New Roman" w:hAnsi="Times New Roman" w:cs="Times New Roman"/>
          <w:sz w:val="24"/>
          <w:lang w:val="bs-Latn-BA"/>
        </w:rPr>
        <w:t>ŠPD/ŠGD „Srednjobosanske šume/Šume Središnje Bosne“,</w:t>
      </w:r>
      <w:r w:rsidR="004738D1">
        <w:rPr>
          <w:rFonts w:ascii="Times New Roman" w:hAnsi="Times New Roman" w:cs="Times New Roman"/>
          <w:sz w:val="24"/>
          <w:lang w:val="bs-Latn-BA"/>
        </w:rPr>
        <w:t xml:space="preserve"> koji je imao prijedlog izmjene</w:t>
      </w:r>
      <w:r>
        <w:rPr>
          <w:rFonts w:ascii="Times New Roman" w:hAnsi="Times New Roman" w:cs="Times New Roman"/>
          <w:sz w:val="24"/>
          <w:lang w:val="bs-Latn-BA"/>
        </w:rPr>
        <w:t xml:space="preserve"> za mali nogomet. Gospodin Adnan je predložio da se kod igranja nogometa ne ide na neriješen rezultat nego na pobjedu. Dakle, završi se utakmica, odigrav</w:t>
      </w:r>
      <w:r w:rsidR="004738D1">
        <w:rPr>
          <w:rFonts w:ascii="Times New Roman" w:hAnsi="Times New Roman" w:cs="Times New Roman"/>
          <w:sz w:val="24"/>
          <w:lang w:val="bs-Latn-BA"/>
        </w:rPr>
        <w:t>aju se penali, te da se zna pob</w:t>
      </w:r>
      <w:r>
        <w:rPr>
          <w:rFonts w:ascii="Times New Roman" w:hAnsi="Times New Roman" w:cs="Times New Roman"/>
          <w:sz w:val="24"/>
          <w:lang w:val="bs-Latn-BA"/>
        </w:rPr>
        <w:t>jednik i da ne bi bilo problema. Gospodin Mirsad je odgovorio da će se obzirom na broj učesnika, utakmice vjerojatno igrati u dvije grupe, i kako će prvi dan biti kvali</w:t>
      </w:r>
      <w:r w:rsidR="006554BF">
        <w:rPr>
          <w:rFonts w:ascii="Times New Roman" w:hAnsi="Times New Roman" w:cs="Times New Roman"/>
          <w:sz w:val="24"/>
          <w:lang w:val="bs-Latn-BA"/>
        </w:rPr>
        <w:t>fikacioni, ne vidi razlog zašto</w:t>
      </w:r>
      <w:r w:rsidR="004738D1">
        <w:rPr>
          <w:rFonts w:ascii="Times New Roman" w:hAnsi="Times New Roman" w:cs="Times New Roman"/>
          <w:sz w:val="24"/>
          <w:lang w:val="bs-Latn-BA"/>
        </w:rPr>
        <w:t xml:space="preserve"> bi utakmice trebale ići na pob</w:t>
      </w:r>
      <w:r w:rsidR="006554BF">
        <w:rPr>
          <w:rFonts w:ascii="Times New Roman" w:hAnsi="Times New Roman" w:cs="Times New Roman"/>
          <w:sz w:val="24"/>
          <w:lang w:val="bs-Latn-BA"/>
        </w:rPr>
        <w:t xml:space="preserve">jedu, te je </w:t>
      </w:r>
      <w:r w:rsidR="002C6983">
        <w:rPr>
          <w:rFonts w:ascii="Times New Roman" w:hAnsi="Times New Roman" w:cs="Times New Roman"/>
          <w:sz w:val="24"/>
          <w:lang w:val="bs-Latn-BA"/>
        </w:rPr>
        <w:t xml:space="preserve">otvorena diskusija na ovu temu. </w:t>
      </w:r>
      <w:r w:rsidR="00715538">
        <w:rPr>
          <w:rFonts w:ascii="Times New Roman" w:hAnsi="Times New Roman" w:cs="Times New Roman"/>
          <w:sz w:val="24"/>
          <w:lang w:val="bs-Latn-BA"/>
        </w:rPr>
        <w:t>Gos</w:t>
      </w:r>
      <w:r w:rsidR="006554BF">
        <w:rPr>
          <w:rFonts w:ascii="Times New Roman" w:hAnsi="Times New Roman" w:cs="Times New Roman"/>
          <w:sz w:val="24"/>
          <w:lang w:val="bs-Latn-BA"/>
        </w:rPr>
        <w:t xml:space="preserve">podin Adnan je dalje naglasio da se vrlo često desi da dvije ekipe imaju isti broj bodova, zatim tu bude gol razlika, pa dalja odigravanja. Stoga, </w:t>
      </w:r>
      <w:r w:rsidR="00BF3296">
        <w:rPr>
          <w:rFonts w:ascii="Times New Roman" w:hAnsi="Times New Roman" w:cs="Times New Roman"/>
          <w:sz w:val="24"/>
          <w:lang w:val="bs-Latn-BA"/>
        </w:rPr>
        <w:t>gospodin Adnan smatra da je pobjeda u ovom slučaju najbolje r</w:t>
      </w:r>
      <w:r w:rsidR="006554BF">
        <w:rPr>
          <w:rFonts w:ascii="Times New Roman" w:hAnsi="Times New Roman" w:cs="Times New Roman"/>
          <w:sz w:val="24"/>
          <w:lang w:val="bs-Latn-BA"/>
        </w:rPr>
        <w:t>ješen</w:t>
      </w:r>
      <w:r w:rsidR="00BF3296">
        <w:rPr>
          <w:rFonts w:ascii="Times New Roman" w:hAnsi="Times New Roman" w:cs="Times New Roman"/>
          <w:sz w:val="24"/>
          <w:lang w:val="bs-Latn-BA"/>
        </w:rPr>
        <w:t xml:space="preserve">je, a ne neriješen </w:t>
      </w:r>
      <w:r w:rsidR="00BF3296">
        <w:rPr>
          <w:rFonts w:ascii="Times New Roman" w:hAnsi="Times New Roman" w:cs="Times New Roman"/>
          <w:sz w:val="24"/>
          <w:lang w:val="bs-Latn-BA"/>
        </w:rPr>
        <w:lastRenderedPageBreak/>
        <w:t>rezultat</w:t>
      </w:r>
      <w:r w:rsidR="006554BF">
        <w:rPr>
          <w:rFonts w:ascii="Times New Roman" w:hAnsi="Times New Roman" w:cs="Times New Roman"/>
          <w:sz w:val="24"/>
          <w:lang w:val="bs-Latn-BA"/>
        </w:rPr>
        <w:t xml:space="preserve">. Dalje se za riječ javio gosopodin Zihnet Muhić, direktor Federalne uprave za šumarstvo, koji je također član i Organizacionog odbora Šumarijade i koji je upoznao učesnike da je data tema bila na raspravi i </w:t>
      </w:r>
      <w:r w:rsidR="00BF3296">
        <w:rPr>
          <w:rFonts w:ascii="Times New Roman" w:hAnsi="Times New Roman" w:cs="Times New Roman"/>
          <w:sz w:val="24"/>
          <w:lang w:val="bs-Latn-BA"/>
        </w:rPr>
        <w:t>na O</w:t>
      </w:r>
      <w:r w:rsidR="006554BF">
        <w:rPr>
          <w:rFonts w:ascii="Times New Roman" w:hAnsi="Times New Roman" w:cs="Times New Roman"/>
          <w:sz w:val="24"/>
          <w:lang w:val="bs-Latn-BA"/>
        </w:rPr>
        <w:t xml:space="preserve">rganizacionom odboru, ali da odbor nije donio nikakvu konačnu odluku po ovome pitanju. </w:t>
      </w:r>
    </w:p>
    <w:p w:rsidR="00C37036" w:rsidRDefault="006554BF" w:rsidP="00C37036">
      <w:pPr>
        <w:spacing w:before="120" w:after="0"/>
        <w:jc w:val="both"/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 xml:space="preserve">Naredni za riječ se javio gospodin </w:t>
      </w:r>
      <w:r w:rsidRPr="006554BF">
        <w:rPr>
          <w:rFonts w:ascii="Times New Roman" w:hAnsi="Times New Roman" w:cs="Times New Roman"/>
          <w:sz w:val="24"/>
          <w:lang w:val="bs-Latn-BA"/>
        </w:rPr>
        <w:t>Edin Šahbazović</w:t>
      </w:r>
      <w:r>
        <w:rPr>
          <w:rFonts w:ascii="Times New Roman" w:hAnsi="Times New Roman" w:cs="Times New Roman"/>
          <w:sz w:val="24"/>
          <w:lang w:val="bs-Latn-BA"/>
        </w:rPr>
        <w:t xml:space="preserve">, koordinator ispred </w:t>
      </w:r>
      <w:r w:rsidRPr="006554BF">
        <w:rPr>
          <w:rFonts w:ascii="Times New Roman" w:hAnsi="Times New Roman" w:cs="Times New Roman"/>
          <w:sz w:val="24"/>
          <w:lang w:val="bs-Latn-BA"/>
        </w:rPr>
        <w:t>JP "ŠUME TK" d.d. Kladanj</w:t>
      </w:r>
      <w:r>
        <w:rPr>
          <w:rFonts w:ascii="Times New Roman" w:hAnsi="Times New Roman" w:cs="Times New Roman"/>
          <w:sz w:val="24"/>
          <w:lang w:val="bs-Latn-BA"/>
        </w:rPr>
        <w:t xml:space="preserve">, koji je želio da pojasni prijedlog u slučaju da svi učesnici nisu najbolje razumjeli. On je naglasio da se kod neriješenih rezultata penali izvode samo za prednost. </w:t>
      </w:r>
      <w:r w:rsidR="00BA1846">
        <w:rPr>
          <w:rFonts w:ascii="Times New Roman" w:hAnsi="Times New Roman" w:cs="Times New Roman"/>
          <w:sz w:val="24"/>
          <w:lang w:val="bs-Latn-BA"/>
        </w:rPr>
        <w:t xml:space="preserve">Zatim je riječ dobio gospodin </w:t>
      </w:r>
      <w:r w:rsidR="00BA1846" w:rsidRPr="00BA1846">
        <w:rPr>
          <w:rFonts w:ascii="Times New Roman" w:hAnsi="Times New Roman" w:cs="Times New Roman"/>
          <w:sz w:val="24"/>
          <w:lang w:val="bs-Latn-BA"/>
        </w:rPr>
        <w:t>Muharem Granić</w:t>
      </w:r>
      <w:r w:rsidR="00BA1846">
        <w:rPr>
          <w:rFonts w:ascii="Times New Roman" w:hAnsi="Times New Roman" w:cs="Times New Roman"/>
          <w:sz w:val="24"/>
          <w:lang w:val="bs-Latn-BA"/>
        </w:rPr>
        <w:t xml:space="preserve">, koordinator ispred </w:t>
      </w:r>
      <w:r w:rsidR="00BA1846" w:rsidRPr="00BA1846">
        <w:rPr>
          <w:rFonts w:ascii="Times New Roman" w:hAnsi="Times New Roman" w:cs="Times New Roman"/>
          <w:sz w:val="24"/>
          <w:lang w:val="bs-Latn-BA"/>
        </w:rPr>
        <w:t>ŠPO/ŠGD ,,Sredn</w:t>
      </w:r>
      <w:r w:rsidR="00D20346">
        <w:rPr>
          <w:rFonts w:ascii="Times New Roman" w:hAnsi="Times New Roman" w:cs="Times New Roman"/>
          <w:sz w:val="24"/>
          <w:lang w:val="bs-Latn-BA"/>
        </w:rPr>
        <w:t xml:space="preserve">jobosanske šume/Šume središnje </w:t>
      </w:r>
      <w:r w:rsidR="00BA1846" w:rsidRPr="00BA1846">
        <w:rPr>
          <w:rFonts w:ascii="Times New Roman" w:hAnsi="Times New Roman" w:cs="Times New Roman"/>
          <w:sz w:val="24"/>
          <w:lang w:val="bs-Latn-BA"/>
        </w:rPr>
        <w:t>Bosne" d.o.o. Donji Vakuf</w:t>
      </w:r>
      <w:r w:rsidR="00BA1846">
        <w:rPr>
          <w:rFonts w:ascii="Times New Roman" w:hAnsi="Times New Roman" w:cs="Times New Roman"/>
          <w:sz w:val="24"/>
          <w:lang w:val="bs-Latn-BA"/>
        </w:rPr>
        <w:t xml:space="preserve">, koji je kazao da su ljudi u njegovom preduzeću od prethodne šumarijade došli do zaključka na koji način bi se mogao riješiti navedeni problem u utakmicama. Došli su do saznanja da bi navedeni problem najbolje bilo riješiti da se u slučaju bilo kojeg neriješenog rezultata automatski izvode penali. Ko bude bolji u izvođenju penala, dobija 3 boda kao pobijednik te utakmice. Razlog tome je što u tome slučaju ne bi više dolazilo do većih problema, a nakon toga bi na red dolazili dueli. U slučaju istog broja bodova pri sabiranju rezultata, prednost ima ekipa koja je bila bolja u međusobnom duelu. I time bi bili riješeni svi problemi kada je u pitanju nogomet. </w:t>
      </w:r>
    </w:p>
    <w:p w:rsidR="00006F40" w:rsidRDefault="00006F40" w:rsidP="00C37036">
      <w:pPr>
        <w:spacing w:before="120" w:after="0"/>
        <w:jc w:val="both"/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 xml:space="preserve">U daljem toku rasprave se razgovaralo i oko toga da se u slučaju neriješenog rezultata ide na penale, ali da pobjednička ekipa ne dobije 3 boda nego da se to gleda kao „rezervni bod“. </w:t>
      </w:r>
      <w:r w:rsidR="004D0027">
        <w:rPr>
          <w:rFonts w:ascii="Times New Roman" w:hAnsi="Times New Roman" w:cs="Times New Roman"/>
          <w:sz w:val="24"/>
          <w:lang w:val="bs-Latn-BA"/>
        </w:rPr>
        <w:t>Prije davanja konačnog prijedloga za Organizacioni odbor na usvajanje, za riječ s</w:t>
      </w:r>
      <w:r w:rsidR="00C208E6">
        <w:rPr>
          <w:rFonts w:ascii="Times New Roman" w:hAnsi="Times New Roman" w:cs="Times New Roman"/>
          <w:sz w:val="24"/>
          <w:lang w:val="bs-Latn-BA"/>
        </w:rPr>
        <w:t xml:space="preserve">e javio Hasib Imširović, </w:t>
      </w:r>
      <w:r w:rsidR="004D0027">
        <w:rPr>
          <w:rFonts w:ascii="Times New Roman" w:hAnsi="Times New Roman" w:cs="Times New Roman"/>
          <w:sz w:val="24"/>
          <w:lang w:val="bs-Latn-BA"/>
        </w:rPr>
        <w:t>koordinator za sportske discipline ispred JP ŠPD ZDK d.o.o. Zavidoviće.</w:t>
      </w:r>
      <w:r w:rsidR="00AE2D6E">
        <w:rPr>
          <w:rFonts w:ascii="Times New Roman" w:hAnsi="Times New Roman" w:cs="Times New Roman"/>
          <w:sz w:val="24"/>
          <w:lang w:val="bs-Latn-BA"/>
        </w:rPr>
        <w:t xml:space="preserve"> Gospodin Hasib je stava da se nakon završene utakmice, u slučaju neriješenog rezultata dodjeljuje po jedan bod za ob</w:t>
      </w:r>
      <w:r w:rsidR="00BC6D19">
        <w:rPr>
          <w:rFonts w:ascii="Times New Roman" w:hAnsi="Times New Roman" w:cs="Times New Roman"/>
          <w:sz w:val="24"/>
          <w:lang w:val="bs-Latn-BA"/>
        </w:rPr>
        <w:t>j</w:t>
      </w:r>
      <w:r w:rsidR="00AE2D6E">
        <w:rPr>
          <w:rFonts w:ascii="Times New Roman" w:hAnsi="Times New Roman" w:cs="Times New Roman"/>
          <w:sz w:val="24"/>
          <w:lang w:val="bs-Latn-BA"/>
        </w:rPr>
        <w:t>e ekipe, a da penali daju prednost samo na kraju</w:t>
      </w:r>
      <w:r w:rsidR="00BC6D19">
        <w:rPr>
          <w:rFonts w:ascii="Times New Roman" w:hAnsi="Times New Roman" w:cs="Times New Roman"/>
          <w:sz w:val="24"/>
          <w:lang w:val="bs-Latn-BA"/>
        </w:rPr>
        <w:t>,</w:t>
      </w:r>
      <w:r w:rsidR="00AE2D6E">
        <w:rPr>
          <w:rFonts w:ascii="Times New Roman" w:hAnsi="Times New Roman" w:cs="Times New Roman"/>
          <w:sz w:val="24"/>
          <w:lang w:val="bs-Latn-BA"/>
        </w:rPr>
        <w:t xml:space="preserve"> u slučaju da ekipe imaju isti broj bodova. Ukoliko bi se išlo na ideju da se ekipama daje po tri boda u slučaju penala (kao što je predloženo ranije tokom rasprave), to ipak nije realno jer se ne mogu izjednačiti ekipa koja je kroz igru dob</w:t>
      </w:r>
      <w:r w:rsidR="0060737D">
        <w:rPr>
          <w:rFonts w:ascii="Times New Roman" w:hAnsi="Times New Roman" w:cs="Times New Roman"/>
          <w:sz w:val="24"/>
          <w:lang w:val="bs-Latn-BA"/>
        </w:rPr>
        <w:t>ila tri boda i ekipa koja bi bodove</w:t>
      </w:r>
      <w:r w:rsidR="00AE2D6E">
        <w:rPr>
          <w:rFonts w:ascii="Times New Roman" w:hAnsi="Times New Roman" w:cs="Times New Roman"/>
          <w:sz w:val="24"/>
          <w:lang w:val="bs-Latn-BA"/>
        </w:rPr>
        <w:t xml:space="preserve"> dobila u penalima. </w:t>
      </w:r>
      <w:r w:rsidR="0060737D">
        <w:rPr>
          <w:rFonts w:ascii="Times New Roman" w:hAnsi="Times New Roman" w:cs="Times New Roman"/>
          <w:sz w:val="24"/>
          <w:lang w:val="bs-Latn-BA"/>
        </w:rPr>
        <w:t>Realno je da u slučaju neriješenog rezultata obje ekipe dobiju po jedan bod, a da se penali izvode na kraju takmičenja. Ili u slučaju da se desi da ekipe na kraju imaju isti broj bodova, ekipa koja dobije u penalima ima prednost. To je inače praksa koje se praktikuje na svim</w:t>
      </w:r>
      <w:r w:rsidR="00BC6D19">
        <w:rPr>
          <w:rFonts w:ascii="Times New Roman" w:hAnsi="Times New Roman" w:cs="Times New Roman"/>
          <w:sz w:val="24"/>
          <w:lang w:val="bs-Latn-BA"/>
        </w:rPr>
        <w:t xml:space="preserve"> nogometnim</w:t>
      </w:r>
      <w:r w:rsidR="0060737D">
        <w:rPr>
          <w:rFonts w:ascii="Times New Roman" w:hAnsi="Times New Roman" w:cs="Times New Roman"/>
          <w:sz w:val="24"/>
          <w:lang w:val="bs-Latn-BA"/>
        </w:rPr>
        <w:t xml:space="preserve"> turnirima. Gospodin Hasib je na kraju izlaganjao kazao da se na osnovu svega predloženog u Pravilniku </w:t>
      </w:r>
      <w:r w:rsidR="00FE0A21">
        <w:rPr>
          <w:rFonts w:ascii="Times New Roman" w:hAnsi="Times New Roman" w:cs="Times New Roman"/>
          <w:sz w:val="24"/>
          <w:lang w:val="bs-Latn-BA"/>
        </w:rPr>
        <w:t xml:space="preserve">napravi izmjena </w:t>
      </w:r>
      <w:r w:rsidR="0060737D">
        <w:rPr>
          <w:rFonts w:ascii="Times New Roman" w:hAnsi="Times New Roman" w:cs="Times New Roman"/>
          <w:sz w:val="24"/>
          <w:lang w:val="bs-Latn-BA"/>
        </w:rPr>
        <w:t>u rečenici „Igra se u dvije grupe, u polufinale prolaze prve dvije ekipe po grupama, u slučaju istog broja bodava kriterij za plasman je sljedeći: međusobni omjer; gol razlika; z</w:t>
      </w:r>
      <w:r w:rsidR="00FE0A21">
        <w:rPr>
          <w:rFonts w:ascii="Times New Roman" w:hAnsi="Times New Roman" w:cs="Times New Roman"/>
          <w:sz w:val="24"/>
          <w:lang w:val="bs-Latn-BA"/>
        </w:rPr>
        <w:t xml:space="preserve">broj postignutih golova; ždrijeb“ na način da se </w:t>
      </w:r>
      <w:r w:rsidR="00EB335F" w:rsidRPr="002625F1">
        <w:rPr>
          <w:rFonts w:ascii="Times New Roman" w:hAnsi="Times New Roman" w:cs="Times New Roman"/>
          <w:sz w:val="24"/>
          <w:lang w:val="bs-Latn-BA"/>
        </w:rPr>
        <w:t>posl</w:t>
      </w:r>
      <w:r w:rsidR="00FE0A21" w:rsidRPr="002625F1">
        <w:rPr>
          <w:rFonts w:ascii="Times New Roman" w:hAnsi="Times New Roman" w:cs="Times New Roman"/>
          <w:sz w:val="24"/>
          <w:lang w:val="bs-Latn-BA"/>
        </w:rPr>
        <w:t>ije</w:t>
      </w:r>
      <w:r w:rsidR="00FE0A21">
        <w:rPr>
          <w:rFonts w:ascii="Times New Roman" w:hAnsi="Times New Roman" w:cs="Times New Roman"/>
          <w:sz w:val="24"/>
          <w:lang w:val="bs-Latn-BA"/>
        </w:rPr>
        <w:t xml:space="preserve"> međusobnog omjera kao kriterij stavi „ekipa koja je bolja bila u raspucavanju/penalima“.</w:t>
      </w:r>
      <w:r w:rsidR="00EB73AE">
        <w:rPr>
          <w:rFonts w:ascii="Times New Roman" w:hAnsi="Times New Roman" w:cs="Times New Roman"/>
          <w:sz w:val="24"/>
          <w:lang w:val="bs-Latn-BA"/>
        </w:rPr>
        <w:t xml:space="preserve"> Ovo daje ekipi prednost, ali ne i 3 boda. Navedeni prijedlog je definisan i izglasan jednoglasno i dalje kao takav ide ka Organizacionom odboru na usvajanje. </w:t>
      </w:r>
      <w:r w:rsidR="00FE0A21">
        <w:rPr>
          <w:rFonts w:ascii="Times New Roman" w:hAnsi="Times New Roman" w:cs="Times New Roman"/>
          <w:sz w:val="24"/>
          <w:lang w:val="bs-Latn-BA"/>
        </w:rPr>
        <w:t xml:space="preserve"> </w:t>
      </w:r>
    </w:p>
    <w:p w:rsidR="00FE0A21" w:rsidRDefault="00D72B28" w:rsidP="00C37036">
      <w:pPr>
        <w:spacing w:before="120" w:after="0"/>
        <w:jc w:val="both"/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 xml:space="preserve">U daljem toku sastanka se kratko raspravljalo i o broju igrača za nogomet pri čemu je izneseno da su se brojevi mijenali kroz godine usljed različitih dimenzija terena. Međutim, potvrđeno je da su dimenzije terena definisane u Pravilniku, te da Ajdinovići ispunjavaju sve uslove, koji će i ispuniti i pripremiti za Šumarijadu. </w:t>
      </w:r>
    </w:p>
    <w:p w:rsidR="002C6983" w:rsidRDefault="002C6983" w:rsidP="00C37036">
      <w:pPr>
        <w:spacing w:before="120" w:after="0"/>
        <w:jc w:val="both"/>
        <w:rPr>
          <w:rFonts w:ascii="Times New Roman" w:hAnsi="Times New Roman" w:cs="Times New Roman"/>
          <w:sz w:val="24"/>
          <w:lang w:val="bs-Latn-BA"/>
        </w:rPr>
      </w:pPr>
    </w:p>
    <w:p w:rsidR="002C6983" w:rsidRDefault="002C6983" w:rsidP="00C37036">
      <w:pPr>
        <w:spacing w:before="120" w:after="0"/>
        <w:jc w:val="both"/>
        <w:rPr>
          <w:rFonts w:ascii="Times New Roman" w:hAnsi="Times New Roman" w:cs="Times New Roman"/>
          <w:sz w:val="24"/>
          <w:lang w:val="bs-Latn-BA"/>
        </w:rPr>
      </w:pPr>
    </w:p>
    <w:p w:rsidR="00D72B28" w:rsidRDefault="00D10BF8" w:rsidP="00C37036">
      <w:pPr>
        <w:spacing w:before="120" w:after="0"/>
        <w:jc w:val="both"/>
        <w:rPr>
          <w:rFonts w:ascii="Times New Roman" w:hAnsi="Times New Roman" w:cs="Times New Roman"/>
          <w:sz w:val="24"/>
          <w:lang w:val="bs-Latn-BA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lang w:val="bs-Latn-BA"/>
        </w:rPr>
        <w:lastRenderedPageBreak/>
        <w:t xml:space="preserve">Jedan od prijedloga je i bio da se omogući ženama da budu u više od dvije discipline jer se ranije dešavalo da usljed malog broja žena </w:t>
      </w:r>
      <w:r w:rsidR="00F91E8A">
        <w:rPr>
          <w:rFonts w:ascii="Times New Roman" w:hAnsi="Times New Roman" w:cs="Times New Roman"/>
          <w:sz w:val="24"/>
          <w:lang w:val="bs-Latn-BA"/>
        </w:rPr>
        <w:t>u nekim preduzećima /ustanovama</w:t>
      </w:r>
      <w:r>
        <w:rPr>
          <w:rFonts w:ascii="Times New Roman" w:hAnsi="Times New Roman" w:cs="Times New Roman"/>
          <w:sz w:val="24"/>
          <w:lang w:val="bs-Latn-BA"/>
        </w:rPr>
        <w:t xml:space="preserve"> nema mogućnosti da preduzeće/ustanova učestvuje u više disciplina. U kontekstu ovoga prijedloga nije bilo promjena i </w:t>
      </w:r>
      <w:r w:rsidR="00F91E8A">
        <w:rPr>
          <w:rFonts w:ascii="Times New Roman" w:hAnsi="Times New Roman" w:cs="Times New Roman"/>
          <w:sz w:val="24"/>
          <w:lang w:val="bs-Latn-BA"/>
        </w:rPr>
        <w:t xml:space="preserve">odlučeno je da se postupa u skladu sa Pravilnikom (svaki učesnik može uzeti učešće u max dvije discipline). </w:t>
      </w:r>
      <w:r w:rsidR="006E711D">
        <w:rPr>
          <w:rFonts w:ascii="Times New Roman" w:hAnsi="Times New Roman" w:cs="Times New Roman"/>
          <w:sz w:val="24"/>
          <w:lang w:val="bs-Latn-BA"/>
        </w:rPr>
        <w:t xml:space="preserve">Također je potvrđeno da će na ovogodišnjoj Šumarijadi biti ponovo povlačenje konopca za žene. </w:t>
      </w:r>
    </w:p>
    <w:p w:rsidR="006E711D" w:rsidRDefault="006E711D" w:rsidP="00C37036">
      <w:pPr>
        <w:spacing w:before="120" w:after="0"/>
        <w:jc w:val="both"/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>Gospodin Mirsad je obavijestio da će svi koordinatori na mailove dobiti prijavne obrazce za učesnike, koje će trebati poslati</w:t>
      </w:r>
      <w:r w:rsidR="00BC6D19">
        <w:rPr>
          <w:rFonts w:ascii="Times New Roman" w:hAnsi="Times New Roman" w:cs="Times New Roman"/>
          <w:sz w:val="24"/>
          <w:lang w:val="bs-Latn-BA"/>
        </w:rPr>
        <w:t xml:space="preserve"> najkasnije</w:t>
      </w:r>
      <w:r>
        <w:rPr>
          <w:rFonts w:ascii="Times New Roman" w:hAnsi="Times New Roman" w:cs="Times New Roman"/>
          <w:sz w:val="24"/>
          <w:lang w:val="bs-Latn-BA"/>
        </w:rPr>
        <w:t xml:space="preserve"> do 30.06.2025. godine. Gospodin Zihnet, kao član Organizacionog odbora je naglasio da uposlenik koji učestvuje na Šumarijadi mora imati zasnovan radni odnos do 01.06.2025. Koordinator iz  </w:t>
      </w:r>
      <w:r w:rsidRPr="006E711D">
        <w:rPr>
          <w:rFonts w:ascii="Times New Roman" w:hAnsi="Times New Roman" w:cs="Times New Roman"/>
          <w:sz w:val="24"/>
          <w:lang w:val="bs-Latn-BA"/>
        </w:rPr>
        <w:t>ŠGD ,,Hercegbosanske šume" d.o.o.  Kupres</w:t>
      </w:r>
      <w:r>
        <w:rPr>
          <w:rFonts w:ascii="Times New Roman" w:hAnsi="Times New Roman" w:cs="Times New Roman"/>
          <w:sz w:val="24"/>
          <w:lang w:val="bs-Latn-BA"/>
        </w:rPr>
        <w:t xml:space="preserve"> je uputio pitanje u vezi šaha i broja ploča. Članovi koordinacionog odbora su informisali učesnike sastanka da sportsko – rekreativni centar „Ajdinovići“ posjeduju ploče, satove i sve potrebno za šah, kao i za streljaštvo. Gospodin Mirsad je naglasio da je jako važno da sva preduzeća okvirno pošalju broj učesnika kako bi se mogao provesti javni poziv. Također, kada su u pitanju sudije, potrebno je dostaviti i podatke o njima kako bi se krenulo u nabavku opreme i za njih.</w:t>
      </w:r>
    </w:p>
    <w:p w:rsidR="006E711D" w:rsidRDefault="006E711D" w:rsidP="00C37036">
      <w:pPr>
        <w:spacing w:before="120" w:after="0"/>
        <w:jc w:val="both"/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 xml:space="preserve">U daljem toku sastanka za riječ se javio </w:t>
      </w:r>
      <w:r w:rsidR="00FA6926" w:rsidRPr="00FA6926">
        <w:rPr>
          <w:rFonts w:ascii="Times New Roman" w:hAnsi="Times New Roman" w:cs="Times New Roman"/>
          <w:sz w:val="24"/>
          <w:lang w:val="hr-HR"/>
        </w:rPr>
        <w:t>Amir Salkić</w:t>
      </w:r>
      <w:r w:rsidR="00FA6926">
        <w:rPr>
          <w:rFonts w:ascii="Times New Roman" w:hAnsi="Times New Roman" w:cs="Times New Roman"/>
          <w:sz w:val="24"/>
          <w:lang w:val="hr-HR"/>
        </w:rPr>
        <w:t xml:space="preserve"> ispred </w:t>
      </w:r>
      <w:r w:rsidR="00FA6926" w:rsidRPr="00FA6926">
        <w:rPr>
          <w:rFonts w:ascii="Times New Roman" w:hAnsi="Times New Roman" w:cs="Times New Roman"/>
          <w:sz w:val="24"/>
          <w:lang w:val="bs-Latn-BA"/>
        </w:rPr>
        <w:t>ŠPD "Unsko-sanske  šume" d.o.o. Bosanska Krupa</w:t>
      </w:r>
      <w:r w:rsidR="00FA6926">
        <w:rPr>
          <w:rFonts w:ascii="Times New Roman" w:hAnsi="Times New Roman" w:cs="Times New Roman"/>
          <w:sz w:val="24"/>
          <w:lang w:val="bs-Latn-BA"/>
        </w:rPr>
        <w:t>, koji je pitao na koji način je riješen smještaj za šumarijadu i da li će kao i na Vlašiću cijela organizacija biti od strane domaćina. Gospodin Mirsad je informisao učesnike da će svako preduzeće imati svoga vodiča tokom manif</w:t>
      </w:r>
      <w:r w:rsidR="00BC6D19">
        <w:rPr>
          <w:rFonts w:ascii="Times New Roman" w:hAnsi="Times New Roman" w:cs="Times New Roman"/>
          <w:sz w:val="24"/>
          <w:lang w:val="bs-Latn-BA"/>
        </w:rPr>
        <w:t>e</w:t>
      </w:r>
      <w:r w:rsidR="00FA6926">
        <w:rPr>
          <w:rFonts w:ascii="Times New Roman" w:hAnsi="Times New Roman" w:cs="Times New Roman"/>
          <w:sz w:val="24"/>
          <w:lang w:val="bs-Latn-BA"/>
        </w:rPr>
        <w:t xml:space="preserve">stacije koji će uputiti učesnike ka smještaju i voditi brigu o njima do završetka natjecanja. Prilikom razgovora oko smještaja je naglašeno da sportsko – rekreativni centar „Ajdinovići“ ima smještaj za cca 500 ljudi i da pored hotela, posjeduju bungalove i planinske kuće. </w:t>
      </w:r>
    </w:p>
    <w:p w:rsidR="002C6983" w:rsidRDefault="00FA6926" w:rsidP="00C37036">
      <w:pPr>
        <w:spacing w:before="120" w:after="0"/>
        <w:jc w:val="both"/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>Koordinacioni odbor je u daljem toku sastanka obavijestio učesnike da će Šumarijada biti održana u radne dane obzirom na popunjenost kompleska tokom viken</w:t>
      </w:r>
      <w:r w:rsidR="00B4130E">
        <w:rPr>
          <w:rFonts w:ascii="Times New Roman" w:hAnsi="Times New Roman" w:cs="Times New Roman"/>
          <w:sz w:val="24"/>
          <w:lang w:val="bs-Latn-BA"/>
        </w:rPr>
        <w:t>da, te da će se svi učesnici moć</w:t>
      </w:r>
      <w:r>
        <w:rPr>
          <w:rFonts w:ascii="Times New Roman" w:hAnsi="Times New Roman" w:cs="Times New Roman"/>
          <w:sz w:val="24"/>
          <w:lang w:val="bs-Latn-BA"/>
        </w:rPr>
        <w:t>i prijaviti u sobe u sr</w:t>
      </w:r>
      <w:r w:rsidR="00BC6D19">
        <w:rPr>
          <w:rFonts w:ascii="Times New Roman" w:hAnsi="Times New Roman" w:cs="Times New Roman"/>
          <w:sz w:val="24"/>
          <w:lang w:val="bs-Latn-BA"/>
        </w:rPr>
        <w:t>ijedu, 03.09.</w:t>
      </w:r>
      <w:r>
        <w:rPr>
          <w:rFonts w:ascii="Times New Roman" w:hAnsi="Times New Roman" w:cs="Times New Roman"/>
          <w:sz w:val="24"/>
          <w:lang w:val="bs-Latn-BA"/>
        </w:rPr>
        <w:t>20</w:t>
      </w:r>
      <w:r w:rsidR="00B4130E">
        <w:rPr>
          <w:rFonts w:ascii="Times New Roman" w:hAnsi="Times New Roman" w:cs="Times New Roman"/>
          <w:sz w:val="24"/>
          <w:lang w:val="bs-Latn-BA"/>
        </w:rPr>
        <w:t xml:space="preserve">25. godine tek nakon 14.00 sati (politika kompleksa). </w:t>
      </w:r>
    </w:p>
    <w:p w:rsidR="00FA6926" w:rsidRDefault="006E3CC5" w:rsidP="00C37036">
      <w:pPr>
        <w:spacing w:before="120" w:after="0"/>
        <w:jc w:val="both"/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 xml:space="preserve">Koordinator </w:t>
      </w:r>
      <w:r w:rsidRPr="006E3CC5">
        <w:rPr>
          <w:rFonts w:ascii="Times New Roman" w:hAnsi="Times New Roman" w:cs="Times New Roman"/>
          <w:sz w:val="24"/>
          <w:lang w:val="hr-HR"/>
        </w:rPr>
        <w:t>Sead Šečić</w:t>
      </w:r>
      <w:r>
        <w:rPr>
          <w:rFonts w:ascii="Times New Roman" w:hAnsi="Times New Roman" w:cs="Times New Roman"/>
          <w:sz w:val="24"/>
          <w:lang w:val="hr-HR"/>
        </w:rPr>
        <w:t xml:space="preserve"> ispred </w:t>
      </w:r>
      <w:r w:rsidRPr="006E3CC5">
        <w:rPr>
          <w:rFonts w:ascii="Times New Roman" w:hAnsi="Times New Roman" w:cs="Times New Roman"/>
          <w:sz w:val="24"/>
          <w:lang w:val="bs-Latn-BA"/>
        </w:rPr>
        <w:t>ŠPO/ŠGD ,,Srednjobosanske šume/Šume središnje  Bosne" d.o.o. Donji Vakuf</w:t>
      </w:r>
      <w:r>
        <w:rPr>
          <w:rFonts w:ascii="Times New Roman" w:hAnsi="Times New Roman" w:cs="Times New Roman"/>
          <w:sz w:val="24"/>
          <w:lang w:val="bs-Latn-BA"/>
        </w:rPr>
        <w:t xml:space="preserve"> se javio za riječ i iznio prijedlog oko sudija. Tokom održavanja Šumarijade na Vlašiću, 2023. godine, na disciplini kresanja grana i definitivnom prerezu je bilo angažovano više sudija. Gospodin Sead predlaže da</w:t>
      </w:r>
      <w:r w:rsidR="00BC6D19">
        <w:rPr>
          <w:rFonts w:ascii="Times New Roman" w:hAnsi="Times New Roman" w:cs="Times New Roman"/>
          <w:sz w:val="24"/>
          <w:lang w:val="bs-Latn-BA"/>
        </w:rPr>
        <w:t xml:space="preserve"> se to uvede i na ovogodišnjoj Š</w:t>
      </w:r>
      <w:r>
        <w:rPr>
          <w:rFonts w:ascii="Times New Roman" w:hAnsi="Times New Roman" w:cs="Times New Roman"/>
          <w:sz w:val="24"/>
          <w:lang w:val="bs-Latn-BA"/>
        </w:rPr>
        <w:t>umarijadi jer dvojica sudija ne mogu pratiti dva takm</w:t>
      </w:r>
      <w:r w:rsidR="00BC6D19">
        <w:rPr>
          <w:rFonts w:ascii="Times New Roman" w:hAnsi="Times New Roman" w:cs="Times New Roman"/>
          <w:sz w:val="24"/>
          <w:lang w:val="bs-Latn-BA"/>
        </w:rPr>
        <w:t>ičara istovremeno</w:t>
      </w:r>
      <w:r>
        <w:rPr>
          <w:rFonts w:ascii="Times New Roman" w:hAnsi="Times New Roman" w:cs="Times New Roman"/>
          <w:sz w:val="24"/>
          <w:lang w:val="bs-Latn-BA"/>
        </w:rPr>
        <w:t xml:space="preserve">. Koordinacioni odbor je na osnovu ovoga prijedloga donio zaključak da se </w:t>
      </w:r>
      <w:r w:rsidR="00CF4443">
        <w:rPr>
          <w:rFonts w:ascii="Times New Roman" w:hAnsi="Times New Roman" w:cs="Times New Roman"/>
          <w:sz w:val="24"/>
          <w:lang w:val="bs-Latn-BA"/>
        </w:rPr>
        <w:t xml:space="preserve">poveća broj sudija sa 22 na 25 i da te sudije obezbijedi domaćin Šumarijade. </w:t>
      </w:r>
      <w:r w:rsidR="001550F3">
        <w:rPr>
          <w:rFonts w:ascii="Times New Roman" w:hAnsi="Times New Roman" w:cs="Times New Roman"/>
          <w:sz w:val="24"/>
          <w:lang w:val="bs-Latn-BA"/>
        </w:rPr>
        <w:t xml:space="preserve">Također, gospodin Sead je predložio da sudije ne idu sa poligona nakon završetka revijalnog dijela šumarskih takmičenja i da ostanu i pomognu kod fakultativnih disciplina. </w:t>
      </w:r>
      <w:r w:rsidR="001371F2">
        <w:rPr>
          <w:rFonts w:ascii="Times New Roman" w:hAnsi="Times New Roman" w:cs="Times New Roman"/>
          <w:sz w:val="24"/>
          <w:lang w:val="bs-Latn-BA"/>
        </w:rPr>
        <w:t xml:space="preserve">S obzirom na sve prijedloge, naglašeno je da se prije samog takmičenja razgovora sa koordinatorom za šumarske discipline i sudijama i dogovori gore navedeno. </w:t>
      </w:r>
    </w:p>
    <w:p w:rsidR="00800435" w:rsidRDefault="001371F2" w:rsidP="00C37036">
      <w:pPr>
        <w:spacing w:before="120" w:after="0"/>
        <w:jc w:val="both"/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>Dalje je predloženo da se bolje organizuju vremena održavanja sportskih disciplina jer ponekad isti takmičari nastupaju u više disciplina i potrebno je da imaju duži vremenski interval odmora između dvije discipline.</w:t>
      </w:r>
      <w:r w:rsidR="00800435">
        <w:rPr>
          <w:rFonts w:ascii="Times New Roman" w:hAnsi="Times New Roman" w:cs="Times New Roman"/>
          <w:sz w:val="24"/>
          <w:lang w:val="bs-Latn-BA"/>
        </w:rPr>
        <w:t xml:space="preserve"> Također, kada su u pitanju šumarske discipline, gospodin Mirsad je obavijestio sve prisutne da je JP ŠPD ZDK d.o.o. Zavidovići dopisom uputilo molbu  </w:t>
      </w:r>
      <w:r w:rsidR="00800435" w:rsidRPr="00800435">
        <w:rPr>
          <w:rFonts w:ascii="Times New Roman" w:hAnsi="Times New Roman" w:cs="Times New Roman"/>
          <w:sz w:val="24"/>
          <w:lang w:val="bs-Latn-BA"/>
        </w:rPr>
        <w:t>ŠPO/ŠGD ,,Srednjobosanske šume/Šume središnje  Bosne" d.o.o. Donji Vakuf</w:t>
      </w:r>
      <w:r w:rsidR="00800435">
        <w:rPr>
          <w:rFonts w:ascii="Times New Roman" w:hAnsi="Times New Roman" w:cs="Times New Roman"/>
          <w:sz w:val="24"/>
          <w:lang w:val="bs-Latn-BA"/>
        </w:rPr>
        <w:t xml:space="preserve"> za posudbu mjernih instrumenata za potrebe Šumarijade. </w:t>
      </w:r>
    </w:p>
    <w:p w:rsidR="001371F2" w:rsidRDefault="001371F2" w:rsidP="00C37036">
      <w:pPr>
        <w:spacing w:before="120" w:after="0"/>
        <w:jc w:val="both"/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lastRenderedPageBreak/>
        <w:t xml:space="preserve">Prije samoga kraja sastanka, učesnici su informisani oko održavanja zabave, te da smještaj u sportsko – rekreativnom centru „Ajdinovići“ </w:t>
      </w:r>
      <w:r w:rsidR="006F1976">
        <w:rPr>
          <w:rFonts w:ascii="Times New Roman" w:hAnsi="Times New Roman" w:cs="Times New Roman"/>
          <w:sz w:val="24"/>
          <w:lang w:val="bs-Latn-BA"/>
        </w:rPr>
        <w:t xml:space="preserve">funkcionira na principu all inclusive usluge. </w:t>
      </w:r>
      <w:r w:rsidR="004D25D0">
        <w:rPr>
          <w:rFonts w:ascii="Times New Roman" w:hAnsi="Times New Roman" w:cs="Times New Roman"/>
          <w:sz w:val="24"/>
          <w:lang w:val="bs-Latn-BA"/>
        </w:rPr>
        <w:t>Prvi sastanak koordinatora za pripremu i organizaciju „IX Šumarijade FBiH  - Ajdinovi</w:t>
      </w:r>
      <w:r w:rsidR="002625F1">
        <w:rPr>
          <w:rFonts w:ascii="Times New Roman" w:hAnsi="Times New Roman" w:cs="Times New Roman"/>
          <w:sz w:val="24"/>
          <w:lang w:val="bs-Latn-BA"/>
        </w:rPr>
        <w:t>ći“ je završen obilaskom terena predviđenih za sportske i šumarske discipline tokom održavanja Šumarijade.</w:t>
      </w:r>
      <w:r w:rsidR="004D25D0">
        <w:rPr>
          <w:rFonts w:ascii="Times New Roman" w:hAnsi="Times New Roman" w:cs="Times New Roman"/>
          <w:sz w:val="24"/>
          <w:lang w:val="bs-Latn-BA"/>
        </w:rPr>
        <w:t xml:space="preserve"> </w:t>
      </w:r>
    </w:p>
    <w:p w:rsidR="006E711D" w:rsidRPr="00715538" w:rsidRDefault="000050AA" w:rsidP="002C6983">
      <w:pPr>
        <w:spacing w:before="120" w:after="0" w:line="240" w:lineRule="auto"/>
        <w:jc w:val="right"/>
        <w:rPr>
          <w:rFonts w:ascii="Times New Roman" w:hAnsi="Times New Roman" w:cs="Times New Roman"/>
          <w:lang w:val="bs-Latn-BA"/>
        </w:rPr>
      </w:pPr>
      <w:r w:rsidRPr="00715538">
        <w:rPr>
          <w:rFonts w:ascii="Times New Roman" w:hAnsi="Times New Roman" w:cs="Times New Roman"/>
          <w:lang w:val="bs-Latn-BA"/>
        </w:rPr>
        <w:t>Zapisnik uradila:</w:t>
      </w:r>
    </w:p>
    <w:p w:rsidR="000050AA" w:rsidRPr="00715538" w:rsidRDefault="000050AA" w:rsidP="002C6983">
      <w:pPr>
        <w:spacing w:after="0" w:line="240" w:lineRule="auto"/>
        <w:jc w:val="right"/>
        <w:rPr>
          <w:rFonts w:ascii="Times New Roman" w:hAnsi="Times New Roman" w:cs="Times New Roman"/>
          <w:lang w:val="bs-Latn-BA"/>
        </w:rPr>
      </w:pPr>
      <w:r w:rsidRPr="00715538">
        <w:rPr>
          <w:rFonts w:ascii="Times New Roman" w:hAnsi="Times New Roman" w:cs="Times New Roman"/>
          <w:lang w:val="bs-Latn-BA"/>
        </w:rPr>
        <w:t>____________________</w:t>
      </w:r>
    </w:p>
    <w:p w:rsidR="000050AA" w:rsidRPr="00715538" w:rsidRDefault="000050AA" w:rsidP="002C6983">
      <w:pPr>
        <w:spacing w:after="0" w:line="240" w:lineRule="auto"/>
        <w:jc w:val="right"/>
        <w:rPr>
          <w:rFonts w:ascii="Times New Roman" w:hAnsi="Times New Roman" w:cs="Times New Roman"/>
          <w:lang w:val="bs-Latn-BA"/>
        </w:rPr>
      </w:pPr>
      <w:r w:rsidRPr="00715538">
        <w:rPr>
          <w:rFonts w:ascii="Times New Roman" w:hAnsi="Times New Roman" w:cs="Times New Roman"/>
          <w:lang w:val="bs-Latn-BA"/>
        </w:rPr>
        <w:t>Merisa Osmanović, komisija za odnose sa javnošću</w:t>
      </w:r>
    </w:p>
    <w:p w:rsidR="00A32171" w:rsidRPr="00ED250B" w:rsidRDefault="00A32171" w:rsidP="00ED250B">
      <w:pPr>
        <w:spacing w:before="120" w:after="0"/>
        <w:jc w:val="both"/>
        <w:rPr>
          <w:rFonts w:ascii="Times New Roman" w:hAnsi="Times New Roman" w:cs="Times New Roman"/>
          <w:sz w:val="24"/>
          <w:lang w:val="bs-Latn-BA"/>
        </w:rPr>
      </w:pPr>
    </w:p>
    <w:p w:rsidR="0080386B" w:rsidRDefault="0080386B" w:rsidP="00FC7000">
      <w:pPr>
        <w:jc w:val="both"/>
        <w:rPr>
          <w:rFonts w:ascii="Times New Roman" w:hAnsi="Times New Roman" w:cs="Times New Roman"/>
          <w:sz w:val="24"/>
          <w:lang w:val="bs-Latn-BA"/>
        </w:rPr>
      </w:pPr>
    </w:p>
    <w:p w:rsidR="00FC7000" w:rsidRPr="00690F9A" w:rsidRDefault="00FC7000" w:rsidP="00A84909">
      <w:pPr>
        <w:jc w:val="both"/>
        <w:rPr>
          <w:rFonts w:ascii="Times New Roman" w:hAnsi="Times New Roman" w:cs="Times New Roman"/>
          <w:sz w:val="24"/>
          <w:lang w:val="bs-Latn-BA"/>
        </w:rPr>
      </w:pPr>
    </w:p>
    <w:sectPr w:rsidR="00FC7000" w:rsidRPr="00690F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860"/>
    <w:multiLevelType w:val="hybridMultilevel"/>
    <w:tmpl w:val="C13EE6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47B87"/>
    <w:multiLevelType w:val="hybridMultilevel"/>
    <w:tmpl w:val="679EA802"/>
    <w:lvl w:ilvl="0" w:tplc="5E5EC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12D4B"/>
    <w:multiLevelType w:val="hybridMultilevel"/>
    <w:tmpl w:val="A8740290"/>
    <w:lvl w:ilvl="0" w:tplc="5E5ECC8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8535F54"/>
    <w:multiLevelType w:val="hybridMultilevel"/>
    <w:tmpl w:val="C190440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535ED3"/>
    <w:multiLevelType w:val="hybridMultilevel"/>
    <w:tmpl w:val="38FEC3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F">
      <w:start w:val="1"/>
      <w:numFmt w:val="decimal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41739"/>
    <w:multiLevelType w:val="hybridMultilevel"/>
    <w:tmpl w:val="172E9D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7AD363E"/>
    <w:multiLevelType w:val="hybridMultilevel"/>
    <w:tmpl w:val="3FB459F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457894"/>
    <w:multiLevelType w:val="hybridMultilevel"/>
    <w:tmpl w:val="137A9622"/>
    <w:lvl w:ilvl="0" w:tplc="5E5EC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F9A"/>
    <w:rsid w:val="000050AA"/>
    <w:rsid w:val="00006F40"/>
    <w:rsid w:val="00081BD8"/>
    <w:rsid w:val="001371F2"/>
    <w:rsid w:val="001550F3"/>
    <w:rsid w:val="0020252B"/>
    <w:rsid w:val="00225137"/>
    <w:rsid w:val="002625F1"/>
    <w:rsid w:val="002A77FB"/>
    <w:rsid w:val="002B2F09"/>
    <w:rsid w:val="002C6983"/>
    <w:rsid w:val="003577E8"/>
    <w:rsid w:val="004738D1"/>
    <w:rsid w:val="00491CE3"/>
    <w:rsid w:val="004D0027"/>
    <w:rsid w:val="004D25D0"/>
    <w:rsid w:val="005C072F"/>
    <w:rsid w:val="0060737D"/>
    <w:rsid w:val="00636501"/>
    <w:rsid w:val="006554BF"/>
    <w:rsid w:val="00690F9A"/>
    <w:rsid w:val="006E3CC5"/>
    <w:rsid w:val="006E711D"/>
    <w:rsid w:val="006F1976"/>
    <w:rsid w:val="00715538"/>
    <w:rsid w:val="007A4355"/>
    <w:rsid w:val="007B3CE0"/>
    <w:rsid w:val="007D5AD7"/>
    <w:rsid w:val="00800435"/>
    <w:rsid w:val="0080386B"/>
    <w:rsid w:val="009F0D1C"/>
    <w:rsid w:val="00A06E00"/>
    <w:rsid w:val="00A32171"/>
    <w:rsid w:val="00A54973"/>
    <w:rsid w:val="00A84909"/>
    <w:rsid w:val="00AE2D6E"/>
    <w:rsid w:val="00AF64E8"/>
    <w:rsid w:val="00B4130E"/>
    <w:rsid w:val="00BA1846"/>
    <w:rsid w:val="00BA38B4"/>
    <w:rsid w:val="00BC6D19"/>
    <w:rsid w:val="00BE1989"/>
    <w:rsid w:val="00BF3296"/>
    <w:rsid w:val="00C208E6"/>
    <w:rsid w:val="00C23519"/>
    <w:rsid w:val="00C251A9"/>
    <w:rsid w:val="00C37036"/>
    <w:rsid w:val="00C53957"/>
    <w:rsid w:val="00C96DDE"/>
    <w:rsid w:val="00CA6A8B"/>
    <w:rsid w:val="00CB64EB"/>
    <w:rsid w:val="00CF4443"/>
    <w:rsid w:val="00D10BF8"/>
    <w:rsid w:val="00D20346"/>
    <w:rsid w:val="00D72B28"/>
    <w:rsid w:val="00DB433A"/>
    <w:rsid w:val="00E11539"/>
    <w:rsid w:val="00E809C2"/>
    <w:rsid w:val="00EB2D7D"/>
    <w:rsid w:val="00EB335F"/>
    <w:rsid w:val="00EB73AE"/>
    <w:rsid w:val="00ED0570"/>
    <w:rsid w:val="00ED250B"/>
    <w:rsid w:val="00F62145"/>
    <w:rsid w:val="00F91E8A"/>
    <w:rsid w:val="00FA6926"/>
    <w:rsid w:val="00FA7043"/>
    <w:rsid w:val="00FC7000"/>
    <w:rsid w:val="00FE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57BCA"/>
  <w15:chartTrackingRefBased/>
  <w15:docId w15:val="{BC0339A9-97EF-4FD1-B9C5-6B26A7231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1BD8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38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7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7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342B8-AEFF-4B55-BFF8-B82B32777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2126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Merisa</dc:creator>
  <cp:keywords/>
  <dc:description/>
  <cp:lastModifiedBy>Certificiranje_Vares</cp:lastModifiedBy>
  <cp:revision>2</cp:revision>
  <cp:lastPrinted>2025-05-27T12:53:00Z</cp:lastPrinted>
  <dcterms:created xsi:type="dcterms:W3CDTF">2025-05-30T05:55:00Z</dcterms:created>
  <dcterms:modified xsi:type="dcterms:W3CDTF">2025-05-30T05:55:00Z</dcterms:modified>
</cp:coreProperties>
</file>